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79F79" w14:textId="3111FC6A" w:rsidR="008C42EC" w:rsidRDefault="008C42EC" w:rsidP="00992C7E">
      <w:pPr>
        <w:pStyle w:val="a"/>
        <w:rPr>
          <w:rFonts w:ascii="Times New Roman" w:hAnsi="Times New Roman"/>
          <w:b/>
          <w:sz w:val="28"/>
          <w:szCs w:val="28"/>
        </w:rPr>
      </w:pPr>
      <w:r>
        <w:rPr>
          <w:noProof/>
          <w:color w:val="000099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A4BDB4" wp14:editId="3FBF9584">
                <wp:simplePos x="0" y="0"/>
                <wp:positionH relativeFrom="margin">
                  <wp:align>left</wp:align>
                </wp:positionH>
                <wp:positionV relativeFrom="paragraph">
                  <wp:posOffset>-4058</wp:posOffset>
                </wp:positionV>
                <wp:extent cx="5899868" cy="1123950"/>
                <wp:effectExtent l="0" t="0" r="24765" b="19050"/>
                <wp:wrapNone/>
                <wp:docPr id="851759529" name="Obdélník: se zakulacenými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9868" cy="112395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7DFF3" w14:textId="77777777" w:rsidR="008C42EC" w:rsidRPr="001461C7" w:rsidRDefault="008C42EC" w:rsidP="008C42EC">
                            <w:pPr>
                              <w:spacing w:after="0" w:line="240" w:lineRule="auto"/>
                              <w:ind w:left="708" w:firstLine="708"/>
                              <w:jc w:val="center"/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</w:pPr>
                            <w:r w:rsidRPr="001461C7"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  <w:t>Centrum sociálních služeb Uničov, příspěvková organizace</w:t>
                            </w:r>
                          </w:p>
                          <w:p w14:paraId="7EC766BC" w14:textId="77777777" w:rsidR="008C42EC" w:rsidRPr="001461C7" w:rsidRDefault="008C42EC" w:rsidP="008C42EC">
                            <w:pPr>
                              <w:spacing w:after="0" w:line="240" w:lineRule="auto"/>
                              <w:ind w:left="708" w:firstLine="708"/>
                              <w:jc w:val="center"/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</w:pPr>
                            <w:r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  <w:t>Gymnazijní 1625</w:t>
                            </w:r>
                            <w:r w:rsidRPr="001461C7"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  <w:t xml:space="preserve">, 783 91 Uničov, tel.: 585 054 446 </w:t>
                            </w:r>
                          </w:p>
                          <w:p w14:paraId="42BD2512" w14:textId="77777777" w:rsidR="008C42EC" w:rsidRPr="001461C7" w:rsidRDefault="008C42EC" w:rsidP="008C42EC">
                            <w:pPr>
                              <w:spacing w:after="0" w:line="240" w:lineRule="auto"/>
                              <w:ind w:left="708" w:firstLine="708"/>
                              <w:jc w:val="center"/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</w:pPr>
                            <w:r w:rsidRPr="001461C7"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  <w:t>www.cssunicov.cz</w:t>
                            </w:r>
                          </w:p>
                          <w:p w14:paraId="6D43F73B" w14:textId="77777777" w:rsidR="008C42EC" w:rsidRPr="001461C7" w:rsidRDefault="008C42EC" w:rsidP="008C42EC">
                            <w:pPr>
                              <w:spacing w:after="0" w:line="240" w:lineRule="auto"/>
                              <w:jc w:val="center"/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</w:pPr>
                            <w:r w:rsidRPr="001461C7"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  <w:t xml:space="preserve">                      E-mail: </w:t>
                            </w:r>
                            <w:hyperlink r:id="rId8" w:history="1">
                              <w:r w:rsidRPr="001461C7">
                                <w:rPr>
                                  <w:rStyle w:val="Hypertextovodkaz"/>
                                  <w:color w:val="000099"/>
                                  <w:sz w:val="28"/>
                                  <w:szCs w:val="28"/>
                                  <w:lang w:eastAsia="cs-CZ"/>
                                </w:rPr>
                                <w:t>cssunicov@email.cz</w:t>
                              </w:r>
                            </w:hyperlink>
                            <w:r w:rsidRPr="001461C7"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  <w:t>, ID datová schránka: 6aikhab</w:t>
                            </w:r>
                          </w:p>
                          <w:p w14:paraId="63708E83" w14:textId="77777777" w:rsidR="008C42EC" w:rsidRPr="001461C7" w:rsidRDefault="008C42EC" w:rsidP="008C42EC">
                            <w:pPr>
                              <w:jc w:val="center"/>
                              <w:rPr>
                                <w:color w:val="000099"/>
                                <w:sz w:val="32"/>
                                <w:szCs w:val="32"/>
                                <w:lang w:eastAsia="cs-CZ"/>
                              </w:rPr>
                            </w:pPr>
                          </w:p>
                          <w:p w14:paraId="70182FFF" w14:textId="77777777" w:rsidR="008C42EC" w:rsidRPr="001461C7" w:rsidRDefault="008C42EC" w:rsidP="008C42EC">
                            <w:pPr>
                              <w:jc w:val="center"/>
                              <w:rPr>
                                <w:color w:val="000099"/>
                                <w:sz w:val="32"/>
                                <w:szCs w:val="32"/>
                                <w:lang w:eastAsia="cs-CZ"/>
                              </w:rPr>
                            </w:pPr>
                          </w:p>
                          <w:p w14:paraId="6AF645DE" w14:textId="77777777" w:rsidR="008C42EC" w:rsidRPr="001461C7" w:rsidRDefault="008C42EC" w:rsidP="008C42E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A4BDB4" id="Obdélník: se zakulacenými rohy 1" o:spid="_x0000_s1026" style="position:absolute;left:0;text-align:left;margin-left:0;margin-top:-.3pt;width:464.55pt;height:88.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" fillcolor="white [3201]" strokecolor="#009" strokeweight="2pt">
                <v:textbox>
                  <w:txbxContent>
                    <w:p w14:paraId="7227DFF3" w14:textId="77777777" w:rsidR="008C42EC" w:rsidRPr="001461C7" w:rsidRDefault="008C42EC" w:rsidP="008C42EC">
                      <w:pPr>
                        <w:spacing w:after="0" w:line="240" w:lineRule="auto"/>
                        <w:ind w:left="708" w:firstLine="708"/>
                        <w:jc w:val="center"/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</w:pPr>
                      <w:r w:rsidRPr="001461C7"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  <w:t>Centrum sociálních služeb Uničov, příspěvková organizace</w:t>
                      </w:r>
                    </w:p>
                    <w:p w14:paraId="7EC766BC" w14:textId="77777777" w:rsidR="008C42EC" w:rsidRPr="001461C7" w:rsidRDefault="008C42EC" w:rsidP="008C42EC">
                      <w:pPr>
                        <w:spacing w:after="0" w:line="240" w:lineRule="auto"/>
                        <w:ind w:left="708" w:firstLine="708"/>
                        <w:jc w:val="center"/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</w:pPr>
                      <w:r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  <w:t>Gymnazijní 1625</w:t>
                      </w:r>
                      <w:r w:rsidRPr="001461C7"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  <w:t xml:space="preserve">, 783 91 Uničov, tel.: 585 054 446 </w:t>
                      </w:r>
                    </w:p>
                    <w:p w14:paraId="42BD2512" w14:textId="77777777" w:rsidR="008C42EC" w:rsidRPr="001461C7" w:rsidRDefault="008C42EC" w:rsidP="008C42EC">
                      <w:pPr>
                        <w:spacing w:after="0" w:line="240" w:lineRule="auto"/>
                        <w:ind w:left="708" w:firstLine="708"/>
                        <w:jc w:val="center"/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</w:pPr>
                      <w:r w:rsidRPr="001461C7"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  <w:t>www.cssunicov.cz</w:t>
                      </w:r>
                    </w:p>
                    <w:p w14:paraId="6D43F73B" w14:textId="77777777" w:rsidR="008C42EC" w:rsidRPr="001461C7" w:rsidRDefault="008C42EC" w:rsidP="008C42EC">
                      <w:pPr>
                        <w:spacing w:after="0" w:line="240" w:lineRule="auto"/>
                        <w:jc w:val="center"/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</w:pPr>
                      <w:r w:rsidRPr="001461C7"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  <w:t xml:space="preserve">                      E-mail: </w:t>
                      </w:r>
                      <w:hyperlink r:id="rId9" w:history="1">
                        <w:r w:rsidRPr="001461C7">
                          <w:rPr>
                            <w:rStyle w:val="Hypertextovodkaz"/>
                            <w:color w:val="000099"/>
                            <w:sz w:val="28"/>
                            <w:szCs w:val="28"/>
                            <w:lang w:eastAsia="cs-CZ"/>
                          </w:rPr>
                          <w:t>cssunicov@email.cz</w:t>
                        </w:r>
                      </w:hyperlink>
                      <w:r w:rsidRPr="001461C7"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  <w:t>, ID datová schránka: 6aikhab</w:t>
                      </w:r>
                    </w:p>
                    <w:p w14:paraId="63708E83" w14:textId="77777777" w:rsidR="008C42EC" w:rsidRPr="001461C7" w:rsidRDefault="008C42EC" w:rsidP="008C42EC">
                      <w:pPr>
                        <w:jc w:val="center"/>
                        <w:rPr>
                          <w:color w:val="000099"/>
                          <w:sz w:val="32"/>
                          <w:szCs w:val="32"/>
                          <w:lang w:eastAsia="cs-CZ"/>
                        </w:rPr>
                      </w:pPr>
                    </w:p>
                    <w:p w14:paraId="70182FFF" w14:textId="77777777" w:rsidR="008C42EC" w:rsidRPr="001461C7" w:rsidRDefault="008C42EC" w:rsidP="008C42EC">
                      <w:pPr>
                        <w:jc w:val="center"/>
                        <w:rPr>
                          <w:color w:val="000099"/>
                          <w:sz w:val="32"/>
                          <w:szCs w:val="32"/>
                          <w:lang w:eastAsia="cs-CZ"/>
                        </w:rPr>
                      </w:pPr>
                    </w:p>
                    <w:p w14:paraId="6AF645DE" w14:textId="77777777" w:rsidR="008C42EC" w:rsidRPr="001461C7" w:rsidRDefault="008C42EC" w:rsidP="008C42E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31277">
        <w:rPr>
          <w:noProof/>
          <w:color w:val="000099"/>
          <w:szCs w:val="24"/>
        </w:rPr>
        <w:drawing>
          <wp:anchor distT="0" distB="0" distL="114300" distR="114300" simplePos="0" relativeHeight="251661312" behindDoc="1" locked="0" layoutInCell="1" allowOverlap="1" wp14:anchorId="61F60A08" wp14:editId="7D65D857">
            <wp:simplePos x="0" y="0"/>
            <wp:positionH relativeFrom="margin">
              <wp:posOffset>170815</wp:posOffset>
            </wp:positionH>
            <wp:positionV relativeFrom="paragraph">
              <wp:posOffset>175895</wp:posOffset>
            </wp:positionV>
            <wp:extent cx="866631" cy="780415"/>
            <wp:effectExtent l="0" t="0" r="0" b="635"/>
            <wp:wrapNone/>
            <wp:docPr id="449460468" name="obrázek 1" descr="K:\KINGSTON\A Dokumenty 7_10jk\Dopisy\LOGO JPG dů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KINGSTON\A Dokumenty 7_10jk\Dopisy\LOGO JPG dům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177" cy="791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9EAF33" w14:textId="302758D4" w:rsidR="008C42EC" w:rsidRDefault="008C42EC" w:rsidP="00992C7E">
      <w:pPr>
        <w:pStyle w:val="a"/>
        <w:rPr>
          <w:rFonts w:ascii="Times New Roman" w:hAnsi="Times New Roman"/>
          <w:b/>
          <w:sz w:val="28"/>
          <w:szCs w:val="28"/>
        </w:rPr>
      </w:pPr>
    </w:p>
    <w:p w14:paraId="129E5C45" w14:textId="4C7A805F" w:rsidR="008C42EC" w:rsidRDefault="008C42EC" w:rsidP="008C42EC">
      <w:pPr>
        <w:pStyle w:val="a"/>
        <w:tabs>
          <w:tab w:val="left" w:pos="960"/>
        </w:tabs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08D17499" w14:textId="77777777" w:rsidR="008C42EC" w:rsidRDefault="008C42EC" w:rsidP="00992C7E">
      <w:pPr>
        <w:pStyle w:val="a"/>
        <w:rPr>
          <w:rFonts w:ascii="Times New Roman" w:hAnsi="Times New Roman"/>
          <w:b/>
          <w:sz w:val="28"/>
          <w:szCs w:val="28"/>
        </w:rPr>
      </w:pPr>
    </w:p>
    <w:p w14:paraId="59DF5A90" w14:textId="77777777" w:rsidR="008C42EC" w:rsidRDefault="008C42EC" w:rsidP="00992C7E">
      <w:pPr>
        <w:pStyle w:val="a"/>
        <w:rPr>
          <w:rFonts w:ascii="Times New Roman" w:hAnsi="Times New Roman"/>
          <w:b/>
          <w:sz w:val="28"/>
          <w:szCs w:val="28"/>
        </w:rPr>
      </w:pPr>
    </w:p>
    <w:p w14:paraId="30649692" w14:textId="77777777" w:rsidR="008C42EC" w:rsidRDefault="008C42EC" w:rsidP="00992C7E">
      <w:pPr>
        <w:pStyle w:val="a"/>
        <w:rPr>
          <w:rFonts w:ascii="Times New Roman" w:hAnsi="Times New Roman"/>
          <w:b/>
          <w:sz w:val="28"/>
          <w:szCs w:val="28"/>
        </w:rPr>
      </w:pPr>
    </w:p>
    <w:p w14:paraId="1CB6F508" w14:textId="02D5F720" w:rsidR="00992C7E" w:rsidRDefault="000E2A53" w:rsidP="0074165E">
      <w:pPr>
        <w:pStyle w:val="a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domov pro matky s dětmi v tísni</w:t>
      </w:r>
      <w:r w:rsidR="004C7E77">
        <w:rPr>
          <w:rFonts w:ascii="Times New Roman" w:hAnsi="Times New Roman"/>
          <w:b/>
          <w:szCs w:val="24"/>
        </w:rPr>
        <w:t xml:space="preserve">, </w:t>
      </w:r>
      <w:r>
        <w:rPr>
          <w:rFonts w:ascii="Times New Roman" w:hAnsi="Times New Roman"/>
          <w:b/>
          <w:szCs w:val="24"/>
        </w:rPr>
        <w:t>Pionýrů 673</w:t>
      </w:r>
      <w:r w:rsidR="00C642E9">
        <w:rPr>
          <w:rFonts w:ascii="Times New Roman" w:hAnsi="Times New Roman"/>
          <w:b/>
          <w:szCs w:val="24"/>
        </w:rPr>
        <w:t>, 783 91 Uničov, tel.: 602 370 884</w:t>
      </w:r>
    </w:p>
    <w:p w14:paraId="6C7825AC" w14:textId="77777777" w:rsidR="002745F4" w:rsidRDefault="002745F4" w:rsidP="00C72765">
      <w:pPr>
        <w:pStyle w:val="Nadpis2"/>
        <w:jc w:val="center"/>
        <w:rPr>
          <w:rFonts w:ascii="Arial" w:hAnsi="Arial" w:cs="Arial"/>
          <w:b/>
          <w:color w:val="auto"/>
          <w:sz w:val="32"/>
          <w:szCs w:val="32"/>
        </w:rPr>
      </w:pPr>
    </w:p>
    <w:p w14:paraId="5FCEC1E5" w14:textId="32884CF3" w:rsidR="00C72765" w:rsidRPr="00C72765" w:rsidRDefault="00541771" w:rsidP="00C72765">
      <w:pPr>
        <w:pStyle w:val="Nadpis2"/>
        <w:jc w:val="center"/>
        <w:rPr>
          <w:rFonts w:ascii="Arial" w:hAnsi="Arial" w:cs="Arial"/>
          <w:b/>
          <w:color w:val="auto"/>
          <w:sz w:val="32"/>
          <w:szCs w:val="32"/>
        </w:rPr>
      </w:pPr>
      <w:r>
        <w:rPr>
          <w:rFonts w:ascii="Arial" w:hAnsi="Arial" w:cs="Arial"/>
          <w:b/>
          <w:color w:val="auto"/>
          <w:sz w:val="32"/>
          <w:szCs w:val="32"/>
        </w:rPr>
        <w:t>VNITŘNÍ PRAVIDLA</w:t>
      </w:r>
    </w:p>
    <w:p w14:paraId="18E28110" w14:textId="77777777" w:rsidR="001A3AD6" w:rsidRDefault="001A3AD6" w:rsidP="001A3AD6">
      <w:pPr>
        <w:pStyle w:val="Prosttex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B195803" w14:textId="66A3117B" w:rsidR="001A3AD6" w:rsidRPr="007A7A42" w:rsidRDefault="001A3AD6" w:rsidP="001A3AD6">
      <w:pPr>
        <w:pStyle w:val="Prost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7A42">
        <w:rPr>
          <w:rFonts w:ascii="Arial" w:hAnsi="Arial" w:cs="Arial"/>
          <w:sz w:val="22"/>
          <w:szCs w:val="22"/>
        </w:rPr>
        <w:t>Obsah:</w:t>
      </w:r>
    </w:p>
    <w:p w14:paraId="565233EB" w14:textId="67701750" w:rsidR="001A3AD6" w:rsidRPr="007A7A42" w:rsidRDefault="001A3AD6" w:rsidP="00003B1F">
      <w:pPr>
        <w:pStyle w:val="Prosttext"/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7A42">
        <w:rPr>
          <w:rFonts w:ascii="Arial" w:hAnsi="Arial" w:cs="Arial"/>
          <w:sz w:val="22"/>
          <w:szCs w:val="22"/>
        </w:rPr>
        <w:t>Čl. 1</w:t>
      </w:r>
      <w:r w:rsidRPr="007A7A42">
        <w:rPr>
          <w:rFonts w:ascii="Arial" w:hAnsi="Arial" w:cs="Arial"/>
          <w:sz w:val="22"/>
          <w:szCs w:val="22"/>
        </w:rPr>
        <w:tab/>
        <w:t>Úvodní ustanovení………………………………………………….………….….…</w:t>
      </w:r>
      <w:r w:rsidR="002417A0">
        <w:rPr>
          <w:rFonts w:ascii="Arial" w:hAnsi="Arial" w:cs="Arial"/>
          <w:sz w:val="22"/>
          <w:szCs w:val="22"/>
        </w:rPr>
        <w:t>.</w:t>
      </w:r>
      <w:r w:rsidRPr="007A7A42">
        <w:rPr>
          <w:rFonts w:ascii="Arial" w:hAnsi="Arial" w:cs="Arial"/>
          <w:sz w:val="22"/>
          <w:szCs w:val="22"/>
        </w:rPr>
        <w:t>2</w:t>
      </w:r>
    </w:p>
    <w:p w14:paraId="2A9EAD7E" w14:textId="29922A5E" w:rsidR="001A3AD6" w:rsidRPr="007A7A42" w:rsidRDefault="001A3AD6" w:rsidP="00003B1F">
      <w:pPr>
        <w:pStyle w:val="Prosttext"/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7A7A42">
        <w:rPr>
          <w:rFonts w:ascii="Arial" w:hAnsi="Arial" w:cs="Arial"/>
          <w:sz w:val="22"/>
          <w:szCs w:val="22"/>
        </w:rPr>
        <w:t>Čl. 2</w:t>
      </w:r>
      <w:r w:rsidRPr="007A7A42">
        <w:rPr>
          <w:rFonts w:ascii="Arial" w:hAnsi="Arial" w:cs="Arial"/>
          <w:sz w:val="22"/>
          <w:szCs w:val="22"/>
        </w:rPr>
        <w:tab/>
      </w:r>
      <w:r w:rsidRPr="007A7A42">
        <w:rPr>
          <w:rFonts w:ascii="Arial" w:hAnsi="Arial" w:cs="Arial"/>
          <w:sz w:val="22"/>
          <w:szCs w:val="22"/>
          <w:lang w:val="cs-CZ"/>
        </w:rPr>
        <w:t>Jednání se zájemcem o sociální službu</w:t>
      </w:r>
      <w:r w:rsidRPr="007A7A42">
        <w:rPr>
          <w:rFonts w:ascii="Arial" w:hAnsi="Arial" w:cs="Arial"/>
          <w:sz w:val="22"/>
          <w:szCs w:val="22"/>
        </w:rPr>
        <w:t>…..………………………………………</w:t>
      </w:r>
      <w:r w:rsidR="002417A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lang w:val="cs-CZ"/>
        </w:rPr>
        <w:t>2</w:t>
      </w:r>
    </w:p>
    <w:p w14:paraId="24727C90" w14:textId="77777777" w:rsidR="001A3AD6" w:rsidRPr="007A7A42" w:rsidRDefault="001A3AD6" w:rsidP="00003B1F">
      <w:pPr>
        <w:pStyle w:val="Prosttext"/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7A7A42">
        <w:rPr>
          <w:rFonts w:ascii="Arial" w:hAnsi="Arial" w:cs="Arial"/>
          <w:sz w:val="22"/>
          <w:szCs w:val="22"/>
          <w:lang w:val="cs-CZ"/>
        </w:rPr>
        <w:t>Čl. 3</w:t>
      </w:r>
      <w:r w:rsidRPr="007A7A42">
        <w:rPr>
          <w:rFonts w:ascii="Arial" w:hAnsi="Arial" w:cs="Arial"/>
          <w:sz w:val="22"/>
          <w:szCs w:val="22"/>
          <w:lang w:val="cs-CZ"/>
        </w:rPr>
        <w:tab/>
        <w:t>Smlouva, Žádost o prodloužení smlouvy…………………………………………</w:t>
      </w:r>
      <w:r>
        <w:rPr>
          <w:rFonts w:ascii="Arial" w:hAnsi="Arial" w:cs="Arial"/>
          <w:sz w:val="22"/>
          <w:szCs w:val="22"/>
          <w:lang w:val="cs-CZ"/>
        </w:rPr>
        <w:t>..2</w:t>
      </w:r>
    </w:p>
    <w:p w14:paraId="57216638" w14:textId="77777777" w:rsidR="001A3AD6" w:rsidRPr="007A7A42" w:rsidRDefault="001A3AD6" w:rsidP="00003B1F">
      <w:pPr>
        <w:pStyle w:val="Prosttext"/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7A7A42">
        <w:rPr>
          <w:rFonts w:ascii="Arial" w:hAnsi="Arial" w:cs="Arial"/>
          <w:sz w:val="22"/>
          <w:szCs w:val="22"/>
          <w:lang w:val="cs-CZ"/>
        </w:rPr>
        <w:t>Čl. 4</w:t>
      </w:r>
      <w:r w:rsidRPr="007A7A42">
        <w:rPr>
          <w:rFonts w:ascii="Arial" w:hAnsi="Arial" w:cs="Arial"/>
          <w:sz w:val="22"/>
          <w:szCs w:val="22"/>
          <w:lang w:val="cs-CZ"/>
        </w:rPr>
        <w:tab/>
        <w:t>Úhrada za pobyt……………………………………………………………………</w:t>
      </w:r>
      <w:r>
        <w:rPr>
          <w:rFonts w:ascii="Arial" w:hAnsi="Arial" w:cs="Arial"/>
          <w:sz w:val="22"/>
          <w:szCs w:val="22"/>
          <w:lang w:val="cs-CZ"/>
        </w:rPr>
        <w:t>…</w:t>
      </w:r>
      <w:r w:rsidRPr="007A7A42">
        <w:rPr>
          <w:rFonts w:ascii="Arial" w:hAnsi="Arial" w:cs="Arial"/>
          <w:sz w:val="22"/>
          <w:szCs w:val="22"/>
          <w:lang w:val="cs-CZ"/>
        </w:rPr>
        <w:t>3</w:t>
      </w:r>
    </w:p>
    <w:p w14:paraId="375B5E3E" w14:textId="6455B178" w:rsidR="001A3AD6" w:rsidRPr="007A7A42" w:rsidRDefault="001A3AD6" w:rsidP="00003B1F">
      <w:pPr>
        <w:pStyle w:val="Prosttext"/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7A7A42">
        <w:rPr>
          <w:rFonts w:ascii="Arial" w:hAnsi="Arial" w:cs="Arial"/>
          <w:sz w:val="22"/>
          <w:szCs w:val="22"/>
          <w:lang w:val="cs-CZ"/>
        </w:rPr>
        <w:t>Čl. 5</w:t>
      </w:r>
      <w:r w:rsidRPr="007A7A42">
        <w:rPr>
          <w:rFonts w:ascii="Arial" w:hAnsi="Arial" w:cs="Arial"/>
          <w:sz w:val="22"/>
          <w:szCs w:val="22"/>
          <w:lang w:val="cs-CZ"/>
        </w:rPr>
        <w:tab/>
        <w:t>Péče o děti…………………………………………………………………………...</w:t>
      </w:r>
      <w:r>
        <w:rPr>
          <w:rFonts w:ascii="Arial" w:hAnsi="Arial" w:cs="Arial"/>
          <w:sz w:val="22"/>
          <w:szCs w:val="22"/>
          <w:lang w:val="cs-CZ"/>
        </w:rPr>
        <w:t>.</w:t>
      </w:r>
      <w:r w:rsidR="002417A0">
        <w:rPr>
          <w:rFonts w:ascii="Arial" w:hAnsi="Arial" w:cs="Arial"/>
          <w:sz w:val="22"/>
          <w:szCs w:val="22"/>
          <w:lang w:val="cs-CZ"/>
        </w:rPr>
        <w:t>.</w:t>
      </w:r>
      <w:r>
        <w:rPr>
          <w:rFonts w:ascii="Arial" w:hAnsi="Arial" w:cs="Arial"/>
          <w:sz w:val="22"/>
          <w:szCs w:val="22"/>
          <w:lang w:val="cs-CZ"/>
        </w:rPr>
        <w:t>3</w:t>
      </w:r>
    </w:p>
    <w:p w14:paraId="473B3994" w14:textId="4686335E" w:rsidR="001A3AD6" w:rsidRPr="007A7A42" w:rsidRDefault="001A3AD6" w:rsidP="00003B1F">
      <w:pPr>
        <w:pStyle w:val="Prosttext"/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7A7A42">
        <w:rPr>
          <w:rFonts w:ascii="Arial" w:hAnsi="Arial" w:cs="Arial"/>
          <w:sz w:val="22"/>
          <w:szCs w:val="22"/>
          <w:lang w:val="cs-CZ"/>
        </w:rPr>
        <w:t>Čl. 6</w:t>
      </w:r>
      <w:r w:rsidRPr="007A7A42">
        <w:rPr>
          <w:rFonts w:ascii="Arial" w:hAnsi="Arial" w:cs="Arial"/>
          <w:sz w:val="22"/>
          <w:szCs w:val="22"/>
          <w:lang w:val="cs-CZ"/>
        </w:rPr>
        <w:tab/>
        <w:t>Individuální plánování sociální služby………………………….………………...</w:t>
      </w:r>
      <w:r>
        <w:rPr>
          <w:rFonts w:ascii="Arial" w:hAnsi="Arial" w:cs="Arial"/>
          <w:sz w:val="22"/>
          <w:szCs w:val="22"/>
          <w:lang w:val="cs-CZ"/>
        </w:rPr>
        <w:t>..</w:t>
      </w:r>
      <w:r w:rsidR="002417A0">
        <w:rPr>
          <w:rFonts w:ascii="Arial" w:hAnsi="Arial" w:cs="Arial"/>
          <w:sz w:val="22"/>
          <w:szCs w:val="22"/>
          <w:lang w:val="cs-CZ"/>
        </w:rPr>
        <w:t>.</w:t>
      </w:r>
      <w:r>
        <w:rPr>
          <w:rFonts w:ascii="Arial" w:hAnsi="Arial" w:cs="Arial"/>
          <w:sz w:val="22"/>
          <w:szCs w:val="22"/>
          <w:lang w:val="cs-CZ"/>
        </w:rPr>
        <w:t>4</w:t>
      </w:r>
    </w:p>
    <w:p w14:paraId="461CC06D" w14:textId="008E6D99" w:rsidR="001A3AD6" w:rsidRPr="007A7A42" w:rsidRDefault="001A3AD6" w:rsidP="00003B1F">
      <w:pPr>
        <w:pStyle w:val="Prosttext"/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7A7A42">
        <w:rPr>
          <w:rFonts w:ascii="Arial" w:hAnsi="Arial" w:cs="Arial"/>
          <w:sz w:val="22"/>
          <w:szCs w:val="22"/>
          <w:lang w:val="cs-CZ"/>
        </w:rPr>
        <w:t>Čl. 7</w:t>
      </w:r>
      <w:r w:rsidRPr="007A7A42">
        <w:rPr>
          <w:rFonts w:ascii="Arial" w:hAnsi="Arial" w:cs="Arial"/>
          <w:sz w:val="22"/>
          <w:szCs w:val="22"/>
          <w:lang w:val="cs-CZ"/>
        </w:rPr>
        <w:tab/>
        <w:t>Sociálně terapeutické činnosti………………………………….…………………</w:t>
      </w:r>
      <w:r w:rsidR="002417A0">
        <w:rPr>
          <w:rFonts w:ascii="Arial" w:hAnsi="Arial" w:cs="Arial"/>
          <w:sz w:val="22"/>
          <w:szCs w:val="22"/>
          <w:lang w:val="cs-CZ"/>
        </w:rPr>
        <w:t>…</w:t>
      </w:r>
      <w:r w:rsidRPr="007A7A42">
        <w:rPr>
          <w:rFonts w:ascii="Arial" w:hAnsi="Arial" w:cs="Arial"/>
          <w:sz w:val="22"/>
          <w:szCs w:val="22"/>
          <w:lang w:val="cs-CZ"/>
        </w:rPr>
        <w:t>5</w:t>
      </w:r>
    </w:p>
    <w:p w14:paraId="580EF162" w14:textId="7BD3555A" w:rsidR="001A3AD6" w:rsidRPr="007A7A42" w:rsidRDefault="001A3AD6" w:rsidP="00003B1F">
      <w:pPr>
        <w:pStyle w:val="Prosttext"/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7A7A42">
        <w:rPr>
          <w:rFonts w:ascii="Arial" w:hAnsi="Arial" w:cs="Arial"/>
          <w:sz w:val="22"/>
          <w:szCs w:val="22"/>
          <w:lang w:val="cs-CZ"/>
        </w:rPr>
        <w:t>Čl. 8</w:t>
      </w:r>
      <w:r w:rsidRPr="007A7A42">
        <w:rPr>
          <w:rFonts w:ascii="Arial" w:hAnsi="Arial" w:cs="Arial"/>
          <w:sz w:val="22"/>
          <w:szCs w:val="22"/>
          <w:lang w:val="cs-CZ"/>
        </w:rPr>
        <w:tab/>
        <w:t>Nahlížení do dokumentace……………………………………..…………………</w:t>
      </w:r>
      <w:r w:rsidR="002417A0">
        <w:rPr>
          <w:rFonts w:ascii="Arial" w:hAnsi="Arial" w:cs="Arial"/>
          <w:sz w:val="22"/>
          <w:szCs w:val="22"/>
          <w:lang w:val="cs-CZ"/>
        </w:rPr>
        <w:t>…</w:t>
      </w:r>
      <w:r>
        <w:rPr>
          <w:rFonts w:ascii="Arial" w:hAnsi="Arial" w:cs="Arial"/>
          <w:sz w:val="22"/>
          <w:szCs w:val="22"/>
          <w:lang w:val="cs-CZ"/>
        </w:rPr>
        <w:t>5</w:t>
      </w:r>
    </w:p>
    <w:p w14:paraId="504F29FF" w14:textId="058E2B4D" w:rsidR="001A3AD6" w:rsidRPr="007A7A42" w:rsidRDefault="001A3AD6" w:rsidP="00003B1F">
      <w:pPr>
        <w:pStyle w:val="Prosttext"/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7A7A42">
        <w:rPr>
          <w:rFonts w:ascii="Arial" w:hAnsi="Arial" w:cs="Arial"/>
          <w:sz w:val="22"/>
          <w:szCs w:val="22"/>
          <w:lang w:val="cs-CZ"/>
        </w:rPr>
        <w:t>Čl. 9</w:t>
      </w:r>
      <w:r w:rsidRPr="007A7A42">
        <w:rPr>
          <w:rFonts w:ascii="Arial" w:hAnsi="Arial" w:cs="Arial"/>
          <w:sz w:val="22"/>
          <w:szCs w:val="22"/>
          <w:lang w:val="cs-CZ"/>
        </w:rPr>
        <w:tab/>
        <w:t>Stížnosti, podněty a připomínky…………………………….……………………</w:t>
      </w:r>
      <w:r w:rsidR="002417A0">
        <w:rPr>
          <w:rFonts w:ascii="Arial" w:hAnsi="Arial" w:cs="Arial"/>
          <w:sz w:val="22"/>
          <w:szCs w:val="22"/>
          <w:lang w:val="cs-CZ"/>
        </w:rPr>
        <w:t>…</w:t>
      </w:r>
      <w:r w:rsidRPr="007A7A42">
        <w:rPr>
          <w:rFonts w:ascii="Arial" w:hAnsi="Arial" w:cs="Arial"/>
          <w:sz w:val="22"/>
          <w:szCs w:val="22"/>
          <w:lang w:val="cs-CZ"/>
        </w:rPr>
        <w:t>6</w:t>
      </w:r>
    </w:p>
    <w:p w14:paraId="080AFCF9" w14:textId="1C517B87" w:rsidR="001A3AD6" w:rsidRPr="007A7A42" w:rsidRDefault="001A3AD6" w:rsidP="00003B1F">
      <w:pPr>
        <w:pStyle w:val="Prosttext"/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7A7A42">
        <w:rPr>
          <w:rFonts w:ascii="Arial" w:hAnsi="Arial" w:cs="Arial"/>
          <w:sz w:val="22"/>
          <w:szCs w:val="22"/>
          <w:lang w:val="cs-CZ"/>
        </w:rPr>
        <w:t>Čl. 10</w:t>
      </w:r>
      <w:r w:rsidRPr="007A7A42">
        <w:rPr>
          <w:rFonts w:ascii="Arial" w:hAnsi="Arial" w:cs="Arial"/>
          <w:sz w:val="22"/>
          <w:szCs w:val="22"/>
          <w:lang w:val="cs-CZ"/>
        </w:rPr>
        <w:tab/>
        <w:t>Osobní hygiena, praní osobního prádla…………………………………………</w:t>
      </w:r>
      <w:r w:rsidR="00003B1F">
        <w:rPr>
          <w:rFonts w:ascii="Arial" w:hAnsi="Arial" w:cs="Arial"/>
          <w:sz w:val="22"/>
          <w:szCs w:val="22"/>
          <w:lang w:val="cs-CZ"/>
        </w:rPr>
        <w:t>…</w:t>
      </w:r>
      <w:r w:rsidR="002417A0">
        <w:rPr>
          <w:rFonts w:ascii="Arial" w:hAnsi="Arial" w:cs="Arial"/>
          <w:sz w:val="22"/>
          <w:szCs w:val="22"/>
          <w:lang w:val="cs-CZ"/>
        </w:rPr>
        <w:t>7</w:t>
      </w:r>
    </w:p>
    <w:p w14:paraId="28978E10" w14:textId="728EF21A" w:rsidR="001A3AD6" w:rsidRPr="007A7A42" w:rsidRDefault="001A3AD6" w:rsidP="00003B1F">
      <w:p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7A7A42">
        <w:rPr>
          <w:rFonts w:ascii="Arial" w:hAnsi="Arial" w:cs="Arial"/>
        </w:rPr>
        <w:t>Čl. 11</w:t>
      </w:r>
      <w:r w:rsidRPr="007A7A42">
        <w:rPr>
          <w:rFonts w:ascii="Arial" w:hAnsi="Arial" w:cs="Arial"/>
        </w:rPr>
        <w:tab/>
        <w:t>Opatření proti šíření virových onemocnění………………………………………</w:t>
      </w:r>
      <w:r>
        <w:rPr>
          <w:rFonts w:ascii="Arial" w:hAnsi="Arial" w:cs="Arial"/>
        </w:rPr>
        <w:t>.</w:t>
      </w:r>
      <w:r w:rsidR="002417A0">
        <w:rPr>
          <w:rFonts w:ascii="Arial" w:hAnsi="Arial" w:cs="Arial"/>
        </w:rPr>
        <w:t>.</w:t>
      </w:r>
      <w:r w:rsidRPr="007A7A42">
        <w:rPr>
          <w:rFonts w:ascii="Arial" w:hAnsi="Arial" w:cs="Arial"/>
        </w:rPr>
        <w:t>8</w:t>
      </w:r>
    </w:p>
    <w:p w14:paraId="5931B8BA" w14:textId="1C7E9AF0" w:rsidR="001A3AD6" w:rsidRPr="007A7A42" w:rsidRDefault="001A3AD6" w:rsidP="00003B1F">
      <w:p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7A7A42">
        <w:rPr>
          <w:rFonts w:ascii="Arial" w:hAnsi="Arial" w:cs="Arial"/>
        </w:rPr>
        <w:t>Čl. 12</w:t>
      </w:r>
      <w:r w:rsidRPr="007A7A42">
        <w:rPr>
          <w:rFonts w:ascii="Arial" w:hAnsi="Arial" w:cs="Arial"/>
        </w:rPr>
        <w:tab/>
        <w:t>Ložní prádlo………………………………………………………………………</w:t>
      </w:r>
      <w:r>
        <w:rPr>
          <w:rFonts w:ascii="Arial" w:hAnsi="Arial" w:cs="Arial"/>
        </w:rPr>
        <w:t>….</w:t>
      </w:r>
      <w:r w:rsidR="002417A0">
        <w:rPr>
          <w:rFonts w:ascii="Arial" w:hAnsi="Arial" w:cs="Arial"/>
        </w:rPr>
        <w:t>.</w:t>
      </w:r>
      <w:r w:rsidRPr="007A7A42">
        <w:rPr>
          <w:rFonts w:ascii="Arial" w:hAnsi="Arial" w:cs="Arial"/>
        </w:rPr>
        <w:t>9</w:t>
      </w:r>
    </w:p>
    <w:p w14:paraId="6388AB42" w14:textId="74F892E2" w:rsidR="001A3AD6" w:rsidRPr="007A7A42" w:rsidRDefault="001A3AD6" w:rsidP="00003B1F">
      <w:p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7A7A42">
        <w:rPr>
          <w:rFonts w:ascii="Arial" w:hAnsi="Arial" w:cs="Arial"/>
        </w:rPr>
        <w:t>Čl. 13</w:t>
      </w:r>
      <w:r w:rsidRPr="007A7A42">
        <w:rPr>
          <w:rFonts w:ascii="Arial" w:hAnsi="Arial" w:cs="Arial"/>
        </w:rPr>
        <w:tab/>
        <w:t>Kuchyň, příprava jídla………………………………………………………………</w:t>
      </w:r>
      <w:r w:rsidR="002417A0">
        <w:rPr>
          <w:rFonts w:ascii="Arial" w:hAnsi="Arial" w:cs="Arial"/>
        </w:rPr>
        <w:t>.</w:t>
      </w:r>
      <w:r w:rsidRPr="007A7A42">
        <w:rPr>
          <w:rFonts w:ascii="Arial" w:hAnsi="Arial" w:cs="Arial"/>
        </w:rPr>
        <w:t>9</w:t>
      </w:r>
    </w:p>
    <w:p w14:paraId="0D1EEE34" w14:textId="2816A7CC" w:rsidR="001A3AD6" w:rsidRPr="007A7A42" w:rsidRDefault="001A3AD6" w:rsidP="00003B1F">
      <w:p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7A7A42">
        <w:rPr>
          <w:rFonts w:ascii="Arial" w:hAnsi="Arial" w:cs="Arial"/>
        </w:rPr>
        <w:t>Čl. 14</w:t>
      </w:r>
      <w:r w:rsidRPr="007A7A42">
        <w:rPr>
          <w:rFonts w:ascii="Arial" w:hAnsi="Arial" w:cs="Arial"/>
        </w:rPr>
        <w:tab/>
        <w:t>Vybavení bytu………………………………………………………………………</w:t>
      </w:r>
      <w:r w:rsidR="002417A0">
        <w:rPr>
          <w:rFonts w:ascii="Arial" w:hAnsi="Arial" w:cs="Arial"/>
        </w:rPr>
        <w:t>..9</w:t>
      </w:r>
    </w:p>
    <w:p w14:paraId="76A4F197" w14:textId="2F565703" w:rsidR="001A3AD6" w:rsidRPr="007A7A42" w:rsidRDefault="001A3AD6" w:rsidP="00003B1F">
      <w:p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7A7A42">
        <w:rPr>
          <w:rFonts w:ascii="Arial" w:hAnsi="Arial" w:cs="Arial"/>
        </w:rPr>
        <w:t>Čl. 15</w:t>
      </w:r>
      <w:r w:rsidRPr="007A7A42">
        <w:rPr>
          <w:rFonts w:ascii="Arial" w:hAnsi="Arial" w:cs="Arial"/>
        </w:rPr>
        <w:tab/>
        <w:t>Havarijní a nouzové situace………………………………………………………10</w:t>
      </w:r>
    </w:p>
    <w:p w14:paraId="30D5309B" w14:textId="0FDECBB8" w:rsidR="001A3AD6" w:rsidRPr="007A7A42" w:rsidRDefault="001A3AD6" w:rsidP="00003B1F">
      <w:p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7A7A42">
        <w:rPr>
          <w:rFonts w:ascii="Arial" w:hAnsi="Arial" w:cs="Arial"/>
        </w:rPr>
        <w:t>Čl. 16</w:t>
      </w:r>
      <w:r w:rsidRPr="007A7A42">
        <w:rPr>
          <w:rFonts w:ascii="Arial" w:hAnsi="Arial" w:cs="Arial"/>
        </w:rPr>
        <w:tab/>
        <w:t>Návštěvy v bytě……………………………………………………………………</w:t>
      </w:r>
      <w:r w:rsidR="002417A0">
        <w:rPr>
          <w:rFonts w:ascii="Arial" w:hAnsi="Arial" w:cs="Arial"/>
        </w:rPr>
        <w:t>.</w:t>
      </w:r>
      <w:r w:rsidRPr="007A7A42">
        <w:rPr>
          <w:rFonts w:ascii="Arial" w:hAnsi="Arial" w:cs="Arial"/>
        </w:rPr>
        <w:t>1</w:t>
      </w:r>
      <w:r w:rsidR="002417A0">
        <w:rPr>
          <w:rFonts w:ascii="Arial" w:hAnsi="Arial" w:cs="Arial"/>
        </w:rPr>
        <w:t>0</w:t>
      </w:r>
    </w:p>
    <w:p w14:paraId="7DB682CC" w14:textId="326A1250" w:rsidR="001A3AD6" w:rsidRPr="007A7A42" w:rsidRDefault="001A3AD6" w:rsidP="00003B1F">
      <w:p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7A7A42">
        <w:rPr>
          <w:rFonts w:ascii="Arial" w:hAnsi="Arial" w:cs="Arial"/>
        </w:rPr>
        <w:t>Čl. 17</w:t>
      </w:r>
      <w:r w:rsidRPr="007A7A42">
        <w:rPr>
          <w:rFonts w:ascii="Arial" w:hAnsi="Arial" w:cs="Arial"/>
        </w:rPr>
        <w:tab/>
        <w:t>Úklid bytu……………………………………………………………………………1</w:t>
      </w:r>
      <w:r w:rsidR="002417A0">
        <w:rPr>
          <w:rFonts w:ascii="Arial" w:hAnsi="Arial" w:cs="Arial"/>
        </w:rPr>
        <w:t>1</w:t>
      </w:r>
    </w:p>
    <w:p w14:paraId="5DC4B9CE" w14:textId="19DA55F4" w:rsidR="001A3AD6" w:rsidRPr="007A7A42" w:rsidRDefault="001A3AD6" w:rsidP="00003B1F">
      <w:p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7A7A42">
        <w:rPr>
          <w:rFonts w:ascii="Arial" w:hAnsi="Arial" w:cs="Arial"/>
        </w:rPr>
        <w:t>Čl. 18</w:t>
      </w:r>
      <w:r w:rsidRPr="007A7A42">
        <w:rPr>
          <w:rFonts w:ascii="Arial" w:hAnsi="Arial" w:cs="Arial"/>
        </w:rPr>
        <w:tab/>
        <w:t>Příchod do bytu…………………………………………………………………….1</w:t>
      </w:r>
      <w:r>
        <w:rPr>
          <w:rFonts w:ascii="Arial" w:hAnsi="Arial" w:cs="Arial"/>
        </w:rPr>
        <w:t>2</w:t>
      </w:r>
    </w:p>
    <w:p w14:paraId="5F18EAAD" w14:textId="44AB59B0" w:rsidR="001A3AD6" w:rsidRPr="007A7A42" w:rsidRDefault="001A3AD6" w:rsidP="00003B1F">
      <w:pPr>
        <w:keepNext/>
        <w:tabs>
          <w:tab w:val="left" w:pos="851"/>
        </w:tabs>
        <w:spacing w:after="0" w:line="360" w:lineRule="auto"/>
        <w:jc w:val="both"/>
        <w:outlineLvl w:val="0"/>
        <w:rPr>
          <w:rFonts w:ascii="Arial" w:hAnsi="Arial" w:cs="Arial"/>
          <w:bCs/>
        </w:rPr>
      </w:pPr>
      <w:r w:rsidRPr="007A7A42">
        <w:rPr>
          <w:rFonts w:ascii="Arial" w:hAnsi="Arial" w:cs="Arial"/>
        </w:rPr>
        <w:t>Čl. 19</w:t>
      </w:r>
      <w:r w:rsidRPr="007A7A42">
        <w:rPr>
          <w:rFonts w:ascii="Arial" w:hAnsi="Arial" w:cs="Arial"/>
        </w:rPr>
        <w:tab/>
      </w:r>
      <w:r w:rsidRPr="007A7A42">
        <w:rPr>
          <w:rFonts w:ascii="Arial" w:hAnsi="Arial" w:cs="Arial"/>
          <w:bCs/>
        </w:rPr>
        <w:t>Alkohol a jiné návykové látky, agresivní chování a kouření v bytě…………</w:t>
      </w:r>
      <w:r>
        <w:rPr>
          <w:rFonts w:ascii="Arial" w:hAnsi="Arial" w:cs="Arial"/>
          <w:bCs/>
        </w:rPr>
        <w:t>..</w:t>
      </w:r>
      <w:r w:rsidRPr="007A7A42">
        <w:rPr>
          <w:rFonts w:ascii="Arial" w:hAnsi="Arial" w:cs="Arial"/>
          <w:bCs/>
        </w:rPr>
        <w:t>.1</w:t>
      </w:r>
      <w:r w:rsidR="002417A0">
        <w:rPr>
          <w:rFonts w:ascii="Arial" w:hAnsi="Arial" w:cs="Arial"/>
          <w:bCs/>
        </w:rPr>
        <w:t>2</w:t>
      </w:r>
    </w:p>
    <w:p w14:paraId="59EFDCB1" w14:textId="236B7068" w:rsidR="001A3AD6" w:rsidRPr="007A7A42" w:rsidRDefault="001A3AD6" w:rsidP="00003B1F">
      <w:pPr>
        <w:keepNext/>
        <w:tabs>
          <w:tab w:val="left" w:pos="851"/>
        </w:tabs>
        <w:spacing w:after="0" w:line="360" w:lineRule="auto"/>
        <w:jc w:val="both"/>
        <w:outlineLvl w:val="0"/>
        <w:rPr>
          <w:rFonts w:ascii="Arial" w:hAnsi="Arial" w:cs="Arial"/>
          <w:bCs/>
        </w:rPr>
      </w:pPr>
      <w:r w:rsidRPr="007A7A42">
        <w:rPr>
          <w:rFonts w:ascii="Arial" w:hAnsi="Arial" w:cs="Arial"/>
          <w:bCs/>
        </w:rPr>
        <w:t>Čl. 20</w:t>
      </w:r>
      <w:r w:rsidRPr="007A7A42">
        <w:rPr>
          <w:rFonts w:ascii="Arial" w:hAnsi="Arial" w:cs="Arial"/>
          <w:bCs/>
        </w:rPr>
        <w:tab/>
        <w:t>Poštovní schránka………………………………………………………………….</w:t>
      </w:r>
      <w:r>
        <w:rPr>
          <w:rFonts w:ascii="Arial" w:hAnsi="Arial" w:cs="Arial"/>
          <w:bCs/>
        </w:rPr>
        <w:t>13</w:t>
      </w:r>
    </w:p>
    <w:p w14:paraId="61F25714" w14:textId="6E193C9B" w:rsidR="001A3AD6" w:rsidRPr="007A7A42" w:rsidRDefault="001A3AD6" w:rsidP="00003B1F">
      <w:pPr>
        <w:tabs>
          <w:tab w:val="left" w:pos="851"/>
        </w:tabs>
        <w:spacing w:after="0" w:line="360" w:lineRule="auto"/>
        <w:jc w:val="both"/>
        <w:rPr>
          <w:rFonts w:ascii="Arial" w:hAnsi="Arial" w:cs="Arial"/>
          <w:bCs/>
        </w:rPr>
      </w:pPr>
      <w:r w:rsidRPr="007A7A42">
        <w:rPr>
          <w:rFonts w:ascii="Arial" w:hAnsi="Arial" w:cs="Arial"/>
          <w:bCs/>
        </w:rPr>
        <w:t>Čl. 21</w:t>
      </w:r>
      <w:r w:rsidRPr="007A7A42">
        <w:rPr>
          <w:rFonts w:ascii="Arial" w:hAnsi="Arial" w:cs="Arial"/>
          <w:bCs/>
        </w:rPr>
        <w:tab/>
        <w:t>Dostupnost a návštěvy pracovníka v bytě………………………………………</w:t>
      </w:r>
      <w:r w:rsidR="002417A0">
        <w:rPr>
          <w:rFonts w:ascii="Arial" w:hAnsi="Arial" w:cs="Arial"/>
          <w:bCs/>
        </w:rPr>
        <w:t>.</w:t>
      </w:r>
      <w:r w:rsidRPr="007A7A42">
        <w:rPr>
          <w:rFonts w:ascii="Arial" w:hAnsi="Arial" w:cs="Arial"/>
          <w:bCs/>
        </w:rPr>
        <w:t>1</w:t>
      </w:r>
      <w:r w:rsidR="002417A0">
        <w:rPr>
          <w:rFonts w:ascii="Arial" w:hAnsi="Arial" w:cs="Arial"/>
          <w:bCs/>
        </w:rPr>
        <w:t>3</w:t>
      </w:r>
    </w:p>
    <w:p w14:paraId="29037FDF" w14:textId="339F9604" w:rsidR="001A3AD6" w:rsidRPr="007A7A42" w:rsidRDefault="001A3AD6" w:rsidP="00003B1F">
      <w:pPr>
        <w:tabs>
          <w:tab w:val="left" w:pos="851"/>
        </w:tabs>
        <w:spacing w:after="0" w:line="360" w:lineRule="auto"/>
        <w:jc w:val="both"/>
        <w:rPr>
          <w:rFonts w:ascii="Arial" w:hAnsi="Arial" w:cs="Arial"/>
          <w:bCs/>
        </w:rPr>
      </w:pPr>
      <w:r w:rsidRPr="007A7A42">
        <w:rPr>
          <w:rFonts w:ascii="Arial" w:hAnsi="Arial" w:cs="Arial"/>
          <w:bCs/>
        </w:rPr>
        <w:t>Čl. 22</w:t>
      </w:r>
      <w:r w:rsidRPr="007A7A42">
        <w:rPr>
          <w:rFonts w:ascii="Arial" w:hAnsi="Arial" w:cs="Arial"/>
          <w:bCs/>
        </w:rPr>
        <w:tab/>
        <w:t>Ukončení pobytu…………………………………………………………………</w:t>
      </w:r>
      <w:r>
        <w:rPr>
          <w:rFonts w:ascii="Arial" w:hAnsi="Arial" w:cs="Arial"/>
          <w:bCs/>
        </w:rPr>
        <w:t>…</w:t>
      </w:r>
      <w:r w:rsidRPr="007A7A42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4</w:t>
      </w:r>
    </w:p>
    <w:p w14:paraId="064D4D2E" w14:textId="4536F96F" w:rsidR="001A3AD6" w:rsidRPr="007A7A42" w:rsidRDefault="001A3AD6" w:rsidP="00003B1F">
      <w:pPr>
        <w:tabs>
          <w:tab w:val="left" w:pos="851"/>
        </w:tabs>
        <w:spacing w:after="0" w:line="360" w:lineRule="auto"/>
        <w:jc w:val="both"/>
        <w:rPr>
          <w:rFonts w:ascii="Arial" w:hAnsi="Arial" w:cs="Arial"/>
          <w:bCs/>
        </w:rPr>
      </w:pPr>
      <w:r w:rsidRPr="007A7A42">
        <w:rPr>
          <w:rFonts w:ascii="Arial" w:hAnsi="Arial" w:cs="Arial"/>
          <w:bCs/>
        </w:rPr>
        <w:t>Čl. 23</w:t>
      </w:r>
      <w:r w:rsidRPr="007A7A42">
        <w:rPr>
          <w:rFonts w:ascii="Arial" w:hAnsi="Arial" w:cs="Arial"/>
          <w:bCs/>
        </w:rPr>
        <w:tab/>
        <w:t>Provozní řád………………………………………………………………………</w:t>
      </w:r>
      <w:r w:rsidR="002417A0">
        <w:rPr>
          <w:rFonts w:ascii="Arial" w:hAnsi="Arial" w:cs="Arial"/>
          <w:bCs/>
        </w:rPr>
        <w:t>…</w:t>
      </w:r>
      <w:r w:rsidRPr="007A7A42">
        <w:rPr>
          <w:rFonts w:ascii="Arial" w:hAnsi="Arial" w:cs="Arial"/>
          <w:bCs/>
        </w:rPr>
        <w:t>1</w:t>
      </w:r>
      <w:r w:rsidR="002417A0">
        <w:rPr>
          <w:rFonts w:ascii="Arial" w:hAnsi="Arial" w:cs="Arial"/>
          <w:bCs/>
        </w:rPr>
        <w:t>4</w:t>
      </w:r>
    </w:p>
    <w:p w14:paraId="5E9695E8" w14:textId="77777777" w:rsidR="001A3AD6" w:rsidRDefault="001A3AD6" w:rsidP="001A3AD6">
      <w:pPr>
        <w:pStyle w:val="Zpat"/>
        <w:jc w:val="both"/>
        <w:rPr>
          <w:rFonts w:ascii="Calibri" w:hAnsi="Calibri" w:cs="Calibri"/>
          <w:sz w:val="24"/>
          <w:szCs w:val="24"/>
        </w:rPr>
      </w:pPr>
      <w:bookmarkStart w:id="0" w:name="_Toc85188207"/>
    </w:p>
    <w:p w14:paraId="38065978" w14:textId="77777777" w:rsidR="001A3AD6" w:rsidRDefault="001A3AD6" w:rsidP="001A3AD6">
      <w:pPr>
        <w:pStyle w:val="Zpat"/>
        <w:jc w:val="both"/>
        <w:rPr>
          <w:rFonts w:ascii="Calibri" w:hAnsi="Calibri" w:cs="Calibri"/>
          <w:sz w:val="24"/>
          <w:szCs w:val="24"/>
        </w:rPr>
      </w:pPr>
    </w:p>
    <w:p w14:paraId="5201C7F6" w14:textId="5CCB4C4A" w:rsidR="001A3AD6" w:rsidRPr="001A3AD6" w:rsidRDefault="001A3AD6" w:rsidP="001A3AD6">
      <w:pPr>
        <w:pStyle w:val="Zpat"/>
        <w:jc w:val="both"/>
        <w:rPr>
          <w:rFonts w:ascii="Calibri" w:hAnsi="Calibri" w:cs="Calibri"/>
          <w:sz w:val="20"/>
          <w:szCs w:val="20"/>
        </w:rPr>
      </w:pPr>
      <w:r w:rsidRPr="001A3AD6">
        <w:rPr>
          <w:rFonts w:ascii="Calibri" w:hAnsi="Calibri" w:cs="Calibri"/>
          <w:sz w:val="20"/>
          <w:szCs w:val="20"/>
        </w:rPr>
        <w:t>Projekt „Azylové domy v Olomouckém kraji III.“, reg. č. CZ.03.02.01/00/22_003/0004654 je spolufinancován v</w:t>
      </w:r>
      <w:r>
        <w:rPr>
          <w:rFonts w:ascii="Calibri" w:hAnsi="Calibri" w:cs="Calibri"/>
          <w:sz w:val="20"/>
          <w:szCs w:val="20"/>
        </w:rPr>
        <w:t> </w:t>
      </w:r>
      <w:r w:rsidRPr="001A3AD6">
        <w:rPr>
          <w:rFonts w:ascii="Calibri" w:hAnsi="Calibri" w:cs="Calibri"/>
          <w:sz w:val="20"/>
          <w:szCs w:val="20"/>
        </w:rPr>
        <w:t>rámci Operačního programu Zaměstnanost plus.</w:t>
      </w:r>
    </w:p>
    <w:p w14:paraId="29610AAD" w14:textId="77777777" w:rsidR="001A3AD6" w:rsidRPr="001A3AD6" w:rsidRDefault="001A3AD6" w:rsidP="001A3AD6">
      <w:pPr>
        <w:pStyle w:val="Nadpis1"/>
        <w:jc w:val="center"/>
        <w:rPr>
          <w:rFonts w:ascii="Arial" w:hAnsi="Arial" w:cs="Arial"/>
          <w:b/>
          <w:bCs/>
        </w:rPr>
      </w:pPr>
      <w:r w:rsidRPr="001A3AD6">
        <w:rPr>
          <w:rFonts w:ascii="Arial" w:hAnsi="Arial" w:cs="Arial"/>
          <w:b/>
          <w:bCs/>
        </w:rPr>
        <w:lastRenderedPageBreak/>
        <w:t>Čl. 1</w:t>
      </w:r>
      <w:bookmarkEnd w:id="0"/>
    </w:p>
    <w:p w14:paraId="0AE34E51" w14:textId="77777777" w:rsidR="001A3AD6" w:rsidRPr="001A3AD6" w:rsidRDefault="001A3AD6" w:rsidP="001A3AD6">
      <w:pPr>
        <w:pStyle w:val="Nadpis1"/>
        <w:jc w:val="center"/>
        <w:rPr>
          <w:rFonts w:ascii="Arial" w:hAnsi="Arial" w:cs="Arial"/>
          <w:b/>
          <w:bCs/>
        </w:rPr>
      </w:pPr>
      <w:bookmarkStart w:id="1" w:name="_Toc85188208"/>
      <w:r w:rsidRPr="001A3AD6">
        <w:rPr>
          <w:rFonts w:ascii="Arial" w:hAnsi="Arial" w:cs="Arial"/>
          <w:b/>
          <w:bCs/>
        </w:rPr>
        <w:t>Úvodní ustanovení</w:t>
      </w:r>
      <w:bookmarkEnd w:id="1"/>
    </w:p>
    <w:p w14:paraId="4D402722" w14:textId="77777777" w:rsidR="001A3AD6" w:rsidRPr="00352916" w:rsidRDefault="001A3AD6">
      <w:pPr>
        <w:pStyle w:val="Nzev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352916">
        <w:rPr>
          <w:rFonts w:ascii="Arial" w:hAnsi="Arial" w:cs="Arial"/>
          <w:b w:val="0"/>
          <w:sz w:val="24"/>
          <w:szCs w:val="24"/>
        </w:rPr>
        <w:t>Tento vnitřní předpis upravuje proces Vnitřních pravidel domova pro matky s dětmi v tísni Centra sociálních služeb Uničov, příspěvkové organizace (dále jen CSS).</w:t>
      </w:r>
    </w:p>
    <w:p w14:paraId="312A158D" w14:textId="77777777" w:rsidR="001A3AD6" w:rsidRPr="00352916" w:rsidRDefault="001A3AD6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 xml:space="preserve">Vnitřní pravidla popisují průběh poskytování sociální služby domova pro matky s dětmi v tísni (dále jen DMD), stanovují práva a </w:t>
      </w:r>
      <w:r w:rsidRPr="00352916">
        <w:rPr>
          <w:rFonts w:ascii="Arial" w:hAnsi="Arial" w:cs="Arial"/>
          <w:color w:val="000000"/>
          <w:sz w:val="24"/>
          <w:szCs w:val="24"/>
        </w:rPr>
        <w:t>povinnosti pracovníka</w:t>
      </w:r>
      <w:r w:rsidRPr="00352916">
        <w:rPr>
          <w:rFonts w:ascii="Arial" w:hAnsi="Arial" w:cs="Arial"/>
          <w:sz w:val="24"/>
          <w:szCs w:val="24"/>
        </w:rPr>
        <w:t xml:space="preserve"> a klienta.</w:t>
      </w:r>
    </w:p>
    <w:p w14:paraId="36897FAA" w14:textId="77777777" w:rsidR="001A3AD6" w:rsidRPr="00352916" w:rsidRDefault="001A3AD6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S Vnitřními pravidly je klient seznámen před podpisem Smlouvy o poskytnutí sociální služby v domově pro matky s dětmi v tísni (dále jen Smlouva).</w:t>
      </w:r>
    </w:p>
    <w:p w14:paraId="53F3747F" w14:textId="77777777" w:rsidR="001A3AD6" w:rsidRPr="00352916" w:rsidRDefault="001A3AD6">
      <w:pPr>
        <w:pStyle w:val="Nzev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352916">
        <w:rPr>
          <w:rFonts w:ascii="Arial" w:hAnsi="Arial" w:cs="Arial"/>
          <w:b w:val="0"/>
          <w:sz w:val="24"/>
          <w:szCs w:val="24"/>
        </w:rPr>
        <w:t>Tento vnitřní předpis se vztahuje na pracovníky a klienty DMD CSS Uničov.</w:t>
      </w:r>
    </w:p>
    <w:p w14:paraId="3DC920E0" w14:textId="77777777" w:rsidR="001A3AD6" w:rsidRPr="00352916" w:rsidRDefault="001A3AD6" w:rsidP="001A3AD6">
      <w:pPr>
        <w:pStyle w:val="Nadpis1"/>
        <w:spacing w:line="360" w:lineRule="auto"/>
        <w:rPr>
          <w:rFonts w:ascii="Arial" w:hAnsi="Arial" w:cs="Arial"/>
        </w:rPr>
      </w:pPr>
      <w:bookmarkStart w:id="2" w:name="_Toc85188209"/>
    </w:p>
    <w:p w14:paraId="67FF0B10" w14:textId="77777777" w:rsidR="001A3AD6" w:rsidRPr="001A3AD6" w:rsidRDefault="001A3AD6" w:rsidP="001A3AD6">
      <w:pPr>
        <w:pStyle w:val="Nadpis1"/>
        <w:jc w:val="center"/>
        <w:rPr>
          <w:rFonts w:ascii="Arial" w:hAnsi="Arial" w:cs="Arial"/>
          <w:b/>
          <w:bCs/>
        </w:rPr>
      </w:pPr>
      <w:r w:rsidRPr="001A3AD6">
        <w:rPr>
          <w:rFonts w:ascii="Arial" w:hAnsi="Arial" w:cs="Arial"/>
          <w:b/>
          <w:bCs/>
        </w:rPr>
        <w:t>Čl. 2</w:t>
      </w:r>
      <w:bookmarkEnd w:id="2"/>
    </w:p>
    <w:p w14:paraId="3E584EE9" w14:textId="77777777" w:rsidR="001A3AD6" w:rsidRPr="001A3AD6" w:rsidRDefault="001A3AD6" w:rsidP="001A3AD6">
      <w:pPr>
        <w:pStyle w:val="Nadpis1"/>
        <w:jc w:val="center"/>
        <w:rPr>
          <w:rFonts w:ascii="Arial" w:hAnsi="Arial" w:cs="Arial"/>
          <w:b/>
          <w:bCs/>
          <w:szCs w:val="24"/>
        </w:rPr>
      </w:pPr>
      <w:bookmarkStart w:id="3" w:name="_Toc85188210"/>
      <w:r w:rsidRPr="001A3AD6">
        <w:rPr>
          <w:rFonts w:ascii="Arial" w:hAnsi="Arial" w:cs="Arial"/>
          <w:b/>
          <w:bCs/>
          <w:szCs w:val="24"/>
        </w:rPr>
        <w:t>Jednání se zájemcem o sociální službu</w:t>
      </w:r>
      <w:bookmarkEnd w:id="3"/>
    </w:p>
    <w:p w14:paraId="5CD82246" w14:textId="77777777" w:rsidR="001A3AD6" w:rsidRPr="00352916" w:rsidRDefault="001A3AD6">
      <w:pPr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 xml:space="preserve">Zahájení poskytování sociální služby v DMD vzniká na základě podané Žádosti o poskytnutí sociální služby (dále jen Žádost), kterou podává sám zájemce. </w:t>
      </w:r>
    </w:p>
    <w:p w14:paraId="6AA7CB44" w14:textId="77777777" w:rsidR="001A3AD6" w:rsidRPr="00352916" w:rsidRDefault="001A3AD6">
      <w:pPr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Při jednání je zájemce povinen předložit doklad totožnosti, např. občanský průkaz, zdroj příjmu – peněžitá pomoc v mateřství, rodičovský příspěvek, plat nebo mzdu, případně potvrzení o pracovní neschopnosti, kartičku evidence ÚP, přiznání invalidního, starobního důchodu nebo jiný zdroj příjmů.</w:t>
      </w:r>
    </w:p>
    <w:p w14:paraId="422DE8DD" w14:textId="77777777" w:rsidR="001A3AD6" w:rsidRPr="00352916" w:rsidRDefault="001A3AD6">
      <w:pPr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 xml:space="preserve"> Sociální pracovník při jednání se zájemcem zjišťuje nepříznivou sociální situaci a zda zájemce spadá do cílové skupiny. Pokud zájemce splňuje daná kritéria a je volná kapacita dochází k uzavření Smlouvy.</w:t>
      </w:r>
    </w:p>
    <w:p w14:paraId="764B351B" w14:textId="7EF04F14" w:rsidR="001A3AD6" w:rsidRPr="00352916" w:rsidRDefault="001A3AD6">
      <w:pPr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 xml:space="preserve"> Služba je dobrovolná, zájemce se rozhoduje na základě své svobodné vůle a</w:t>
      </w:r>
      <w:r w:rsidR="00C21D5C">
        <w:rPr>
          <w:rFonts w:ascii="Arial" w:hAnsi="Arial" w:cs="Arial"/>
          <w:sz w:val="24"/>
          <w:szCs w:val="24"/>
        </w:rPr>
        <w:t> </w:t>
      </w:r>
      <w:r w:rsidRPr="00352916">
        <w:rPr>
          <w:rFonts w:ascii="Arial" w:hAnsi="Arial" w:cs="Arial"/>
          <w:sz w:val="24"/>
          <w:szCs w:val="24"/>
        </w:rPr>
        <w:t>respektuje podmínky poskytované služby.</w:t>
      </w:r>
    </w:p>
    <w:p w14:paraId="3E41504F" w14:textId="77777777" w:rsidR="001A3AD6" w:rsidRPr="00352916" w:rsidRDefault="001A3AD6" w:rsidP="001A3AD6">
      <w:pPr>
        <w:pStyle w:val="Nzev"/>
        <w:spacing w:line="360" w:lineRule="auto"/>
        <w:rPr>
          <w:rFonts w:ascii="Arial" w:hAnsi="Arial" w:cs="Arial"/>
          <w:sz w:val="24"/>
          <w:szCs w:val="24"/>
        </w:rPr>
      </w:pPr>
    </w:p>
    <w:p w14:paraId="6AB2B825" w14:textId="77777777" w:rsidR="001A3AD6" w:rsidRPr="001A3AD6" w:rsidRDefault="001A3AD6" w:rsidP="001A3AD6">
      <w:pPr>
        <w:pStyle w:val="Nadpis1"/>
        <w:jc w:val="center"/>
        <w:rPr>
          <w:rFonts w:ascii="Arial" w:hAnsi="Arial" w:cs="Arial"/>
          <w:b/>
          <w:bCs/>
        </w:rPr>
      </w:pPr>
      <w:bookmarkStart w:id="4" w:name="_Toc85188211"/>
      <w:r w:rsidRPr="001A3AD6">
        <w:rPr>
          <w:rFonts w:ascii="Arial" w:hAnsi="Arial" w:cs="Arial"/>
          <w:b/>
          <w:bCs/>
        </w:rPr>
        <w:t>Čl. 3</w:t>
      </w:r>
      <w:bookmarkEnd w:id="4"/>
    </w:p>
    <w:p w14:paraId="654F4E4A" w14:textId="77777777" w:rsidR="001A3AD6" w:rsidRPr="001A3AD6" w:rsidRDefault="001A3AD6" w:rsidP="001A3AD6">
      <w:pPr>
        <w:pStyle w:val="Nadpis1"/>
        <w:jc w:val="center"/>
        <w:rPr>
          <w:rFonts w:ascii="Arial" w:hAnsi="Arial" w:cs="Arial"/>
          <w:b/>
          <w:bCs/>
          <w:szCs w:val="24"/>
        </w:rPr>
      </w:pPr>
      <w:bookmarkStart w:id="5" w:name="_Toc85188212"/>
      <w:r w:rsidRPr="001A3AD6">
        <w:rPr>
          <w:rFonts w:ascii="Arial" w:hAnsi="Arial" w:cs="Arial"/>
          <w:b/>
          <w:bCs/>
          <w:szCs w:val="24"/>
        </w:rPr>
        <w:t>Smlouva, Žádost o prodloužení Smlouvy</w:t>
      </w:r>
      <w:bookmarkEnd w:id="5"/>
    </w:p>
    <w:p w14:paraId="2E7B4779" w14:textId="77777777" w:rsidR="001A3AD6" w:rsidRPr="00352916" w:rsidRDefault="001A3AD6">
      <w:pPr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Smlouva o poskytnutí sociální služby v domově pro matky s dětmi v tísni (dále jen Smlouva) je uzavírána na dobu max. 3 měsíců s možností prodloužení na základě Žádosti o prodloužení Smlouvy o poskytnutí sociální služby v domově pro matky s dětmi v tísni (dále jen Žádost o prodloužení Smlouvy).</w:t>
      </w:r>
    </w:p>
    <w:p w14:paraId="4A71B796" w14:textId="77777777" w:rsidR="001A3AD6" w:rsidRPr="00352916" w:rsidRDefault="001A3AD6">
      <w:pPr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Klient podává řádně vyplněnou Žádost o prodloužení Smlouvy pracovníkovi nejpozději 5 dní před vypršením platnosti Smlouvy. V případě, že klient Žádost o</w:t>
      </w:r>
      <w:r>
        <w:rPr>
          <w:rFonts w:ascii="Arial" w:hAnsi="Arial" w:cs="Arial"/>
          <w:sz w:val="24"/>
          <w:szCs w:val="24"/>
        </w:rPr>
        <w:t> </w:t>
      </w:r>
      <w:r w:rsidRPr="00352916">
        <w:rPr>
          <w:rFonts w:ascii="Arial" w:hAnsi="Arial" w:cs="Arial"/>
          <w:sz w:val="24"/>
          <w:szCs w:val="24"/>
        </w:rPr>
        <w:t>prodloužení Smlouvy nedodá v daném termínu, nemusí mu být prodloužena Smlouva.</w:t>
      </w:r>
    </w:p>
    <w:p w14:paraId="079CCC0A" w14:textId="77777777" w:rsidR="001A3AD6" w:rsidRPr="00352916" w:rsidRDefault="001A3AD6">
      <w:pPr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Formulář „Žádost o prodloužení Smlouvy“ je možné získat od pracovníků, nebo je k dispozici na nástěnce v zařízení.</w:t>
      </w:r>
    </w:p>
    <w:p w14:paraId="254C473E" w14:textId="77777777" w:rsidR="001A3AD6" w:rsidRPr="00352916" w:rsidRDefault="001A3AD6">
      <w:pPr>
        <w:numPr>
          <w:ilvl w:val="0"/>
          <w:numId w:val="17"/>
        </w:numPr>
        <w:spacing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52916">
        <w:rPr>
          <w:rFonts w:ascii="Arial" w:hAnsi="Arial" w:cs="Arial"/>
          <w:color w:val="000000"/>
          <w:sz w:val="24"/>
          <w:szCs w:val="24"/>
        </w:rPr>
        <w:lastRenderedPageBreak/>
        <w:t>Prodloužení Smlouvy se provádí Dodatkem ke Smlouvě o poskytnutí sociální služby v domově pro matky s dětmi v tísni (dále jen Dodatek). Smlouva je prodloužena na základě aktivního přístupu klienta při řešení své životní situace a při dodržování Provozního řádu a Vnitřních pravidel DMD.</w:t>
      </w:r>
    </w:p>
    <w:p w14:paraId="7A55E46B" w14:textId="77777777" w:rsidR="001A3AD6" w:rsidRPr="00352916" w:rsidRDefault="001A3AD6">
      <w:pPr>
        <w:numPr>
          <w:ilvl w:val="0"/>
          <w:numId w:val="17"/>
        </w:numPr>
        <w:spacing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52916">
        <w:rPr>
          <w:rFonts w:ascii="Arial" w:hAnsi="Arial" w:cs="Arial"/>
          <w:color w:val="000000"/>
          <w:sz w:val="24"/>
          <w:szCs w:val="24"/>
        </w:rPr>
        <w:t>Smlouva je prodlužována vždy na dobu určitou. Ubytování se poskytuje na dobu maximálně 1 roku.</w:t>
      </w:r>
    </w:p>
    <w:p w14:paraId="583FC1DB" w14:textId="77777777" w:rsidR="001A3AD6" w:rsidRPr="001A3AD6" w:rsidRDefault="001A3AD6" w:rsidP="001A3AD6">
      <w:pPr>
        <w:pStyle w:val="Nadpis1"/>
        <w:jc w:val="center"/>
        <w:rPr>
          <w:rFonts w:ascii="Arial" w:hAnsi="Arial" w:cs="Arial"/>
          <w:b/>
          <w:bCs/>
        </w:rPr>
      </w:pPr>
      <w:bookmarkStart w:id="6" w:name="_Toc85188213"/>
      <w:r w:rsidRPr="001A3AD6">
        <w:rPr>
          <w:rFonts w:ascii="Arial" w:hAnsi="Arial" w:cs="Arial"/>
          <w:b/>
          <w:bCs/>
        </w:rPr>
        <w:t>Čl. 4</w:t>
      </w:r>
      <w:bookmarkEnd w:id="6"/>
    </w:p>
    <w:p w14:paraId="20FCD2D1" w14:textId="77777777" w:rsidR="001A3AD6" w:rsidRPr="001A3AD6" w:rsidRDefault="001A3AD6" w:rsidP="001A3AD6">
      <w:pPr>
        <w:pStyle w:val="Nadpis1"/>
        <w:jc w:val="center"/>
        <w:rPr>
          <w:rFonts w:ascii="Arial" w:hAnsi="Arial" w:cs="Arial"/>
          <w:b/>
          <w:bCs/>
          <w:szCs w:val="24"/>
        </w:rPr>
      </w:pPr>
      <w:bookmarkStart w:id="7" w:name="_Toc85188214"/>
      <w:r w:rsidRPr="001A3AD6">
        <w:rPr>
          <w:rFonts w:ascii="Arial" w:hAnsi="Arial" w:cs="Arial"/>
          <w:b/>
          <w:bCs/>
          <w:szCs w:val="24"/>
        </w:rPr>
        <w:t>Úhrada za pobyt</w:t>
      </w:r>
      <w:bookmarkEnd w:id="7"/>
    </w:p>
    <w:p w14:paraId="1E3050C1" w14:textId="54650760" w:rsidR="001A3AD6" w:rsidRPr="00352916" w:rsidRDefault="001A3AD6">
      <w:pPr>
        <w:pStyle w:val="Zkladntex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Cs w:val="24"/>
        </w:rPr>
      </w:pPr>
      <w:r w:rsidRPr="00352916">
        <w:rPr>
          <w:rFonts w:ascii="Arial" w:hAnsi="Arial" w:cs="Arial"/>
          <w:szCs w:val="24"/>
        </w:rPr>
        <w:t>Klient je povinen dle Smlouvy řádně a včas uhradit poplatky za ubytování v</w:t>
      </w:r>
      <w:r w:rsidR="00C21D5C">
        <w:rPr>
          <w:rFonts w:ascii="Arial" w:hAnsi="Arial" w:cs="Arial"/>
          <w:szCs w:val="24"/>
        </w:rPr>
        <w:t> </w:t>
      </w:r>
      <w:r w:rsidRPr="00352916">
        <w:rPr>
          <w:rFonts w:ascii="Arial" w:hAnsi="Arial" w:cs="Arial"/>
          <w:szCs w:val="24"/>
        </w:rPr>
        <w:t xml:space="preserve">hotovosti, a to na měsíc dopředu. Po dohodě s vedoucím/sociálním pracovníkem je možné úhrady provádět předem v hotovosti ve splátkách. Výjimkou jsou bezhotovostní úhrady na účet organizace ze sociálních dávek Úřadu práce (dále jen ÚP). </w:t>
      </w:r>
    </w:p>
    <w:p w14:paraId="3E96B1C3" w14:textId="77777777" w:rsidR="001A3AD6" w:rsidRPr="00352916" w:rsidRDefault="001A3AD6">
      <w:pPr>
        <w:pStyle w:val="Zkladntex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Cs w:val="24"/>
        </w:rPr>
      </w:pPr>
      <w:r w:rsidRPr="00352916">
        <w:rPr>
          <w:rFonts w:ascii="Arial" w:hAnsi="Arial" w:cs="Arial"/>
          <w:szCs w:val="24"/>
        </w:rPr>
        <w:t>Příjem úhrad v hotovosti od klienta: prostřednictvím pracovníků každý den v kanceláři azylového domu - Malé Novosady 406 v</w:t>
      </w:r>
      <w:r w:rsidRPr="00352916">
        <w:rPr>
          <w:rFonts w:ascii="Arial" w:hAnsi="Arial" w:cs="Arial"/>
          <w:szCs w:val="24"/>
          <w:lang w:val="cs-CZ"/>
        </w:rPr>
        <w:t> </w:t>
      </w:r>
      <w:r w:rsidRPr="00352916">
        <w:rPr>
          <w:rFonts w:ascii="Arial" w:hAnsi="Arial" w:cs="Arial"/>
          <w:szCs w:val="24"/>
        </w:rPr>
        <w:t xml:space="preserve">Uničově </w:t>
      </w:r>
      <w:r w:rsidRPr="00352916">
        <w:rPr>
          <w:rFonts w:ascii="Arial" w:hAnsi="Arial" w:cs="Arial"/>
          <w:szCs w:val="24"/>
          <w:lang w:val="cs-CZ"/>
        </w:rPr>
        <w:t xml:space="preserve">v době </w:t>
      </w:r>
      <w:r w:rsidRPr="00352916">
        <w:rPr>
          <w:rFonts w:ascii="Arial" w:hAnsi="Arial" w:cs="Arial"/>
          <w:szCs w:val="24"/>
        </w:rPr>
        <w:t>od 8:00 do 18:00 hodin nebo v bytě DMD po předchozí domluvě.</w:t>
      </w:r>
    </w:p>
    <w:p w14:paraId="362E61C7" w14:textId="77777777" w:rsidR="001A3AD6" w:rsidRPr="00352916" w:rsidRDefault="001A3AD6">
      <w:pPr>
        <w:pStyle w:val="Zkladntex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Cs w:val="24"/>
        </w:rPr>
      </w:pPr>
      <w:r w:rsidRPr="00352916">
        <w:rPr>
          <w:rFonts w:ascii="Arial" w:hAnsi="Arial" w:cs="Arial"/>
          <w:szCs w:val="24"/>
        </w:rPr>
        <w:t>Úhrada za ubytování je stanovena dle platného Ceníku úhrad.</w:t>
      </w:r>
    </w:p>
    <w:p w14:paraId="2C69E443" w14:textId="77777777" w:rsidR="001A3AD6" w:rsidRPr="00352916" w:rsidRDefault="001A3AD6">
      <w:pPr>
        <w:pStyle w:val="Zkladntex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Cs w:val="24"/>
        </w:rPr>
      </w:pPr>
      <w:r w:rsidRPr="00352916">
        <w:rPr>
          <w:rFonts w:ascii="Arial" w:hAnsi="Arial" w:cs="Arial"/>
          <w:szCs w:val="24"/>
        </w:rPr>
        <w:t>Při úhradě v hotovosti je klientovi vždy vystaven doklad o zaplacení.</w:t>
      </w:r>
    </w:p>
    <w:p w14:paraId="7566B76D" w14:textId="77777777" w:rsidR="001A3AD6" w:rsidRPr="00352916" w:rsidRDefault="001A3AD6">
      <w:pPr>
        <w:pStyle w:val="Zkladntex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Cs w:val="24"/>
        </w:rPr>
      </w:pPr>
      <w:r w:rsidRPr="00352916">
        <w:rPr>
          <w:rFonts w:ascii="Arial" w:hAnsi="Arial" w:cs="Arial"/>
          <w:szCs w:val="24"/>
        </w:rPr>
        <w:t xml:space="preserve">Při bezhotovostní úhradě ze sociálních dávek je klientovi zasílán dopis z ÚP. </w:t>
      </w:r>
    </w:p>
    <w:p w14:paraId="0097CFAE" w14:textId="77777777" w:rsidR="001A3AD6" w:rsidRPr="00352916" w:rsidRDefault="001A3AD6">
      <w:pPr>
        <w:pStyle w:val="Zkladntex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Cs w:val="24"/>
        </w:rPr>
      </w:pPr>
      <w:r w:rsidRPr="00352916">
        <w:rPr>
          <w:rFonts w:ascii="Arial" w:hAnsi="Arial" w:cs="Arial"/>
          <w:szCs w:val="24"/>
        </w:rPr>
        <w:t>Přeplatek za poskytované služby uhrazený v hotovosti vyplatí klientovi pracovník do 5 pracovních dní od ukončení poskytování sociální služby.</w:t>
      </w:r>
    </w:p>
    <w:p w14:paraId="5B06FC15" w14:textId="77777777" w:rsidR="001A3AD6" w:rsidRPr="00352916" w:rsidRDefault="001A3AD6">
      <w:pPr>
        <w:pStyle w:val="Zkladntex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Cs w:val="24"/>
        </w:rPr>
      </w:pPr>
      <w:r w:rsidRPr="00352916">
        <w:rPr>
          <w:rFonts w:ascii="Arial" w:hAnsi="Arial" w:cs="Arial"/>
          <w:szCs w:val="24"/>
        </w:rPr>
        <w:t xml:space="preserve">Přeplatek za poskytované služby uhrazený ze sociálních dávek přímo z účtu ÚP se vrátí na stejný účet ÚP po ukončení poskytování sociální služby. </w:t>
      </w:r>
    </w:p>
    <w:p w14:paraId="3601A279" w14:textId="77777777" w:rsidR="001A3AD6" w:rsidRPr="00352916" w:rsidRDefault="001A3AD6">
      <w:pPr>
        <w:pStyle w:val="Zkladntex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Cs w:val="24"/>
        </w:rPr>
      </w:pPr>
      <w:r w:rsidRPr="00352916">
        <w:rPr>
          <w:rFonts w:ascii="Arial" w:hAnsi="Arial" w:cs="Arial"/>
          <w:szCs w:val="24"/>
        </w:rPr>
        <w:t>V případě, že klient neuhradí poplatky za ubytování a neuhradí je ani v náhradním dohodnutém termínu, je mu ukončeno ubytování.</w:t>
      </w:r>
    </w:p>
    <w:p w14:paraId="77C2D006" w14:textId="77777777" w:rsidR="001A3AD6" w:rsidRPr="00352916" w:rsidRDefault="001A3AD6" w:rsidP="001A3AD6">
      <w:pPr>
        <w:pStyle w:val="Nzev"/>
        <w:spacing w:line="360" w:lineRule="auto"/>
        <w:rPr>
          <w:rFonts w:ascii="Arial" w:hAnsi="Arial" w:cs="Arial"/>
          <w:sz w:val="24"/>
          <w:szCs w:val="24"/>
        </w:rPr>
      </w:pPr>
    </w:p>
    <w:p w14:paraId="07B36EBE" w14:textId="77777777" w:rsidR="001A3AD6" w:rsidRPr="00352916" w:rsidRDefault="001A3AD6" w:rsidP="001A3AD6">
      <w:pPr>
        <w:pStyle w:val="Nzev"/>
        <w:rPr>
          <w:rFonts w:ascii="Arial" w:hAnsi="Arial" w:cs="Arial"/>
          <w:b w:val="0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Čl. 5</w:t>
      </w:r>
    </w:p>
    <w:p w14:paraId="09AC2C8B" w14:textId="77777777" w:rsidR="001A3AD6" w:rsidRPr="00352916" w:rsidRDefault="001A3AD6" w:rsidP="001A3A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52916">
        <w:rPr>
          <w:rFonts w:ascii="Arial" w:hAnsi="Arial" w:cs="Arial"/>
          <w:b/>
          <w:sz w:val="24"/>
          <w:szCs w:val="24"/>
        </w:rPr>
        <w:t>Péče o děti</w:t>
      </w:r>
    </w:p>
    <w:p w14:paraId="2D3588D8" w14:textId="77777777" w:rsidR="001A3AD6" w:rsidRPr="00352916" w:rsidRDefault="001A3AD6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Klient je vždy plně odpovědný za své děti. Rodičovskou zodpovědnost klient nemůže přenášet na zaměstnance či jiné klienty DMD.</w:t>
      </w:r>
    </w:p>
    <w:p w14:paraId="79CF90B8" w14:textId="77777777" w:rsidR="001A3AD6" w:rsidRPr="00352916" w:rsidRDefault="001A3AD6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Klient je povinen po celou dobu pobytu v zařízení zajistit řádnou péči o své nezletilé dítě (děti). Je nepřípustné nechat bez dozoru děti ve věku do 12 let.</w:t>
      </w:r>
    </w:p>
    <w:p w14:paraId="2AEFE346" w14:textId="77777777" w:rsidR="001A3AD6" w:rsidRPr="00352916" w:rsidRDefault="001A3AD6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eastAsia="Calibri" w:hAnsi="Arial" w:cs="Arial"/>
          <w:sz w:val="24"/>
          <w:szCs w:val="24"/>
        </w:rPr>
        <w:t xml:space="preserve">Klient může během dne </w:t>
      </w:r>
      <w:r w:rsidRPr="00352916">
        <w:rPr>
          <w:rFonts w:ascii="Arial" w:hAnsi="Arial" w:cs="Arial"/>
          <w:sz w:val="24"/>
          <w:szCs w:val="24"/>
        </w:rPr>
        <w:t>ponechat dítě (děti) v bytě s osobou, která není klientem zařízení na dobu nezbytně nutnou (např.</w:t>
      </w:r>
      <w:r w:rsidRPr="00352916">
        <w:rPr>
          <w:rFonts w:ascii="Arial" w:eastAsia="Calibri" w:hAnsi="Arial" w:cs="Arial"/>
          <w:sz w:val="24"/>
          <w:szCs w:val="24"/>
        </w:rPr>
        <w:t xml:space="preserve"> v situaci, kdy je dítě nemocné a klient si </w:t>
      </w:r>
      <w:r w:rsidRPr="00352916">
        <w:rPr>
          <w:rFonts w:ascii="Arial" w:eastAsia="Calibri" w:hAnsi="Arial" w:cs="Arial"/>
          <w:sz w:val="24"/>
          <w:szCs w:val="24"/>
        </w:rPr>
        <w:lastRenderedPageBreak/>
        <w:t>potřebuje nakoupit, vyřídit sociální dávky). Klient je povinen nahlásit tuto skutečnost předem pracovníkovi.</w:t>
      </w:r>
    </w:p>
    <w:p w14:paraId="4FEEB4CB" w14:textId="77777777" w:rsidR="001A3AD6" w:rsidRPr="00352916" w:rsidRDefault="001A3AD6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Pokud klient ponechá dítě v bytě bez dozoru, pracovník vyčká u dítěte 30 minut, během této doby kontaktuje telefonicky klienta, pokud je to možné.</w:t>
      </w:r>
    </w:p>
    <w:p w14:paraId="139AAAB6" w14:textId="77777777" w:rsidR="001A3AD6" w:rsidRPr="00352916" w:rsidRDefault="001A3AD6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V případě, že není možné klienta kontaktovat, pracovník zavolá pověřené osobě, kterou klient uvedl ve formuláři „Žádost o předání dítěte v případě hospitalizace“.</w:t>
      </w:r>
    </w:p>
    <w:p w14:paraId="2F93CF3A" w14:textId="77777777" w:rsidR="001A3AD6" w:rsidRPr="00352916" w:rsidRDefault="001A3AD6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Není-li pověřená osoba v dosahu, nebo odmítne péči o děti, pracovník kontaktuje Orgán sociálně právní ochrany dětí (dále jen OSPOD).</w:t>
      </w:r>
    </w:p>
    <w:p w14:paraId="5481A602" w14:textId="77777777" w:rsidR="001A3AD6" w:rsidRPr="00352916" w:rsidRDefault="001A3AD6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Pracovníci provádějí dohled, zda je dětem poskytována dostatečná péče. Při zjištění nedostatků v péči o dítě (např. nedostatečná hygiena, nevhodné oblečení, nevhodná strava, jednání ohrožující bezpečnost dítěte, neadekvátní trestání apod.) pomáhají klientovi radou a doporučením.</w:t>
      </w:r>
    </w:p>
    <w:p w14:paraId="0CCA6E93" w14:textId="144408B2" w:rsidR="001A3AD6" w:rsidRPr="00352916" w:rsidRDefault="001A3AD6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V případě, že klient nespolupracuje s pracovníky, nerespektuje doporučení a</w:t>
      </w:r>
      <w:r w:rsidR="00C21D5C">
        <w:rPr>
          <w:rFonts w:ascii="Arial" w:hAnsi="Arial" w:cs="Arial"/>
          <w:sz w:val="24"/>
          <w:szCs w:val="24"/>
        </w:rPr>
        <w:t> </w:t>
      </w:r>
      <w:r w:rsidRPr="00352916">
        <w:rPr>
          <w:rFonts w:ascii="Arial" w:hAnsi="Arial" w:cs="Arial"/>
          <w:sz w:val="24"/>
          <w:szCs w:val="24"/>
        </w:rPr>
        <w:t>chová se k dítěti (dětem) tak, že dochází k ohrožení jeho zdravého vývoje nebo života (např. klient dítě nepřiměřeně trestá, neposílá dítě do školy, dítě nemá zajištěnu dostatečnou výživu a oblečení – nemá jídlo, nebo oblečení, odmítnutí lékařské pomoci apod.), vedoucí/sociální pracovník má povinnost kontaktovat OSPOD.</w:t>
      </w:r>
    </w:p>
    <w:p w14:paraId="4D00BAB1" w14:textId="77777777" w:rsidR="001A3AD6" w:rsidRPr="00352916" w:rsidRDefault="001A3AD6" w:rsidP="001A3AD6">
      <w:pPr>
        <w:pStyle w:val="Nzev"/>
        <w:spacing w:line="360" w:lineRule="auto"/>
        <w:rPr>
          <w:rFonts w:ascii="Arial" w:hAnsi="Arial" w:cs="Arial"/>
          <w:sz w:val="24"/>
          <w:szCs w:val="24"/>
        </w:rPr>
      </w:pPr>
    </w:p>
    <w:p w14:paraId="30070878" w14:textId="77777777" w:rsidR="001A3AD6" w:rsidRPr="00352916" w:rsidRDefault="001A3AD6" w:rsidP="001A3AD6">
      <w:pPr>
        <w:pStyle w:val="Nzev"/>
        <w:rPr>
          <w:rFonts w:ascii="Arial" w:hAnsi="Arial" w:cs="Arial"/>
          <w:b w:val="0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Čl. 6</w:t>
      </w:r>
    </w:p>
    <w:p w14:paraId="18DCBA37" w14:textId="77777777" w:rsidR="001A3AD6" w:rsidRPr="00352916" w:rsidRDefault="001A3AD6" w:rsidP="001A3A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52916">
        <w:rPr>
          <w:rFonts w:ascii="Arial" w:hAnsi="Arial" w:cs="Arial"/>
          <w:b/>
          <w:sz w:val="24"/>
          <w:szCs w:val="24"/>
        </w:rPr>
        <w:t>Individuální plánování sociální služby</w:t>
      </w:r>
    </w:p>
    <w:p w14:paraId="66E0828E" w14:textId="6C17BD11" w:rsidR="001A3AD6" w:rsidRPr="00352916" w:rsidRDefault="001A3AD6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 xml:space="preserve">Individuální plánování </w:t>
      </w:r>
      <w:r w:rsidRPr="00352916">
        <w:rPr>
          <w:rFonts w:ascii="Arial" w:hAnsi="Arial" w:cs="Arial"/>
          <w:sz w:val="24"/>
        </w:rPr>
        <w:t>vychází z přání a potřeb klienta, možností zařízení a</w:t>
      </w:r>
      <w:r w:rsidR="00C21D5C">
        <w:rPr>
          <w:rFonts w:ascii="Arial" w:hAnsi="Arial" w:cs="Arial"/>
          <w:sz w:val="24"/>
        </w:rPr>
        <w:t> </w:t>
      </w:r>
      <w:r w:rsidRPr="00352916">
        <w:rPr>
          <w:rFonts w:ascii="Arial" w:hAnsi="Arial" w:cs="Arial"/>
          <w:sz w:val="24"/>
        </w:rPr>
        <w:t xml:space="preserve">nabízených služeb. </w:t>
      </w:r>
      <w:r w:rsidRPr="00352916">
        <w:rPr>
          <w:rFonts w:ascii="Arial" w:hAnsi="Arial" w:cs="Arial"/>
          <w:sz w:val="24"/>
          <w:szCs w:val="24"/>
        </w:rPr>
        <w:t>Klient spolupracuje s pracovníky na vytvoření a plnění individuálního plánu.</w:t>
      </w:r>
    </w:p>
    <w:p w14:paraId="4DFD72BA" w14:textId="77777777" w:rsidR="001A3AD6" w:rsidRPr="00352916" w:rsidRDefault="001A3AD6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Individuální plánování slouží k naplnění osobního cíle klienta. J</w:t>
      </w:r>
      <w:r w:rsidRPr="00352916">
        <w:rPr>
          <w:rFonts w:ascii="Arial" w:hAnsi="Arial" w:cs="Arial"/>
          <w:sz w:val="24"/>
        </w:rPr>
        <w:t xml:space="preserve">e naplánován postup, jakým způsobem se bude podílet na plnění cíle klient a jaký bude rozsah podpory od pracovníků. Jsou stanoveny jednotlivé kroky směřující k naplnění osobního cíle. </w:t>
      </w:r>
    </w:p>
    <w:p w14:paraId="0F272E0D" w14:textId="77777777" w:rsidR="001A3AD6" w:rsidRPr="00352916" w:rsidRDefault="001A3AD6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Každý klient má svého klíčového pracovníka. Klient má právo v průběhu služby klíčového pracovníka změnit, a to maximálně 2x po dobu poskytování sociální služby.</w:t>
      </w:r>
    </w:p>
    <w:p w14:paraId="6D1E7273" w14:textId="77777777" w:rsidR="001A3AD6" w:rsidRPr="00352916" w:rsidRDefault="001A3AD6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Individuální plán je vytvořen do 10 dnů od podepsání Smlouvy, nebo dle individuální situace klienta.</w:t>
      </w:r>
    </w:p>
    <w:p w14:paraId="44199BCA" w14:textId="77777777" w:rsidR="001A3AD6" w:rsidRPr="00352916" w:rsidRDefault="001A3AD6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lastRenderedPageBreak/>
        <w:t>V průběhu poskytování sociální služby dochází k úpravám, aktualizaci, vyjasňování individuálního plánu dle situace, potřeb a požadavků klienta. Tyto úpravy jsou zaznamenávány v individuálním plánu.</w:t>
      </w:r>
    </w:p>
    <w:p w14:paraId="257A7185" w14:textId="77777777" w:rsidR="001A3AD6" w:rsidRPr="00352916" w:rsidRDefault="001A3AD6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Aktualizace individuálního plánu je prováděna nejméně 1x za 3 měsíce nebo dle individuálních potřeb klienta častěji, na základě dohodnutého termínu s klíčovým pracovníkem. Klient může přizvat k plánování nebo hodnocení svého individuálního plánu i blízkou osobu.</w:t>
      </w:r>
    </w:p>
    <w:p w14:paraId="6561CCB0" w14:textId="245CD717" w:rsidR="001A3AD6" w:rsidRPr="00352916" w:rsidRDefault="001A3AD6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Individuální plán je vyhotoven ve dvou provedeních. Po podepsání klientem a</w:t>
      </w:r>
      <w:r w:rsidR="00C21D5C">
        <w:rPr>
          <w:rFonts w:ascii="Arial" w:hAnsi="Arial" w:cs="Arial"/>
          <w:sz w:val="24"/>
          <w:szCs w:val="24"/>
        </w:rPr>
        <w:t> </w:t>
      </w:r>
      <w:r w:rsidRPr="00352916">
        <w:rPr>
          <w:rFonts w:ascii="Arial" w:hAnsi="Arial" w:cs="Arial"/>
          <w:sz w:val="24"/>
          <w:szCs w:val="24"/>
        </w:rPr>
        <w:t>klíčovým pracovníkem je jeden výtisk předán klientovi, druhý je založen v Osobním spise klienta. Klíčový pracovník pracuje s elektronickou verzí individuálního plánu.</w:t>
      </w:r>
    </w:p>
    <w:p w14:paraId="73F65FD0" w14:textId="77777777" w:rsidR="001A3AD6" w:rsidRPr="00352916" w:rsidRDefault="001A3AD6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Klient má právo odmítnout individuálně plánovat. V tomto případě je sociálním pracovníkem určen klíčový pracovník a individuální plán je vypracován bez přítomnosti klienta.</w:t>
      </w:r>
    </w:p>
    <w:p w14:paraId="4DC6B3A2" w14:textId="77777777" w:rsidR="001A3AD6" w:rsidRPr="00352916" w:rsidRDefault="001A3AD6" w:rsidP="00003B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AE63E78" w14:textId="77777777" w:rsidR="001A3AD6" w:rsidRPr="00352916" w:rsidRDefault="001A3AD6" w:rsidP="00003B1F">
      <w:pPr>
        <w:pStyle w:val="Nzev"/>
        <w:rPr>
          <w:rFonts w:ascii="Arial" w:hAnsi="Arial" w:cs="Arial"/>
          <w:b w:val="0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Čl. 7</w:t>
      </w:r>
    </w:p>
    <w:p w14:paraId="4DF75BA8" w14:textId="77777777" w:rsidR="001A3AD6" w:rsidRPr="00352916" w:rsidRDefault="001A3AD6" w:rsidP="00003B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52916">
        <w:rPr>
          <w:rFonts w:ascii="Arial" w:hAnsi="Arial" w:cs="Arial"/>
          <w:b/>
          <w:sz w:val="24"/>
          <w:szCs w:val="24"/>
        </w:rPr>
        <w:t>Sociálně terapeutické činnosti</w:t>
      </w:r>
    </w:p>
    <w:p w14:paraId="2584229C" w14:textId="77777777" w:rsidR="001A3AD6" w:rsidRPr="00352916" w:rsidRDefault="001A3AD6">
      <w:pPr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 xml:space="preserve">Sociálně terapeutické činnosti vedou k rozvoji nebo udržení osobních a sociálních schopností a dovedností podporujících sociální začlenění klientů. </w:t>
      </w:r>
    </w:p>
    <w:p w14:paraId="593087B2" w14:textId="77777777" w:rsidR="001A3AD6" w:rsidRPr="00352916" w:rsidRDefault="001A3AD6">
      <w:pPr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 xml:space="preserve">Klient má možnost se i s dětmi zapojit do aktivit např.: péče o děti, vzdělávání dětí, finanční gramotnost, péče o domácnost, úklid bytu, vaření a pečení, ruční práce, práce na počítači apod. </w:t>
      </w:r>
    </w:p>
    <w:p w14:paraId="35D2AD61" w14:textId="77777777" w:rsidR="001A3AD6" w:rsidRDefault="001A3AD6" w:rsidP="00003B1F">
      <w:pPr>
        <w:pStyle w:val="Nzev"/>
        <w:spacing w:line="360" w:lineRule="auto"/>
        <w:rPr>
          <w:rFonts w:ascii="Arial" w:hAnsi="Arial" w:cs="Arial"/>
          <w:sz w:val="24"/>
          <w:szCs w:val="24"/>
        </w:rPr>
      </w:pPr>
    </w:p>
    <w:p w14:paraId="6E52236C" w14:textId="77777777" w:rsidR="001A3AD6" w:rsidRPr="00352916" w:rsidRDefault="001A3AD6" w:rsidP="00003B1F">
      <w:pPr>
        <w:pStyle w:val="Nzev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Čl. 8</w:t>
      </w:r>
    </w:p>
    <w:p w14:paraId="6025E77C" w14:textId="77777777" w:rsidR="001A3AD6" w:rsidRPr="00352916" w:rsidRDefault="001A3AD6" w:rsidP="00003B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52916">
        <w:rPr>
          <w:rFonts w:ascii="Arial" w:hAnsi="Arial" w:cs="Arial"/>
          <w:b/>
          <w:sz w:val="24"/>
          <w:szCs w:val="24"/>
        </w:rPr>
        <w:t>Nahlížení do dokumentace</w:t>
      </w:r>
    </w:p>
    <w:p w14:paraId="292E66A0" w14:textId="77777777" w:rsidR="001A3AD6" w:rsidRPr="00352916" w:rsidRDefault="001A3AD6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Do dokumentace má právo nahlížet klient, jehož se konkrétní dokumentace týká.</w:t>
      </w:r>
    </w:p>
    <w:p w14:paraId="7423D526" w14:textId="77777777" w:rsidR="001A3AD6" w:rsidRPr="00352916" w:rsidRDefault="001A3AD6">
      <w:pPr>
        <w:pStyle w:val="Prosttex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352916">
        <w:rPr>
          <w:rFonts w:ascii="Arial" w:hAnsi="Arial" w:cs="Arial"/>
        </w:rPr>
        <w:t>Přístup k dokumentaci vedené o klientovi je možný po předchozí domluvě s vedoucím/sociálním pracovníkem</w:t>
      </w:r>
      <w:r w:rsidRPr="00352916">
        <w:rPr>
          <w:rFonts w:ascii="Arial" w:hAnsi="Arial" w:cs="Arial"/>
          <w:lang w:val="cs-CZ"/>
        </w:rPr>
        <w:t>.</w:t>
      </w:r>
    </w:p>
    <w:p w14:paraId="1DB50885" w14:textId="77777777" w:rsidR="001A3AD6" w:rsidRPr="00352916" w:rsidRDefault="001A3AD6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Dokumentaci si klient nesmí odnést mimo kancelář sociálního pracovníka.</w:t>
      </w:r>
    </w:p>
    <w:p w14:paraId="45149794" w14:textId="77777777" w:rsidR="001A3AD6" w:rsidRPr="00352916" w:rsidRDefault="001A3AD6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 xml:space="preserve">Klient nemá právo jakýmkoliv způsobem měnit, upravovat, rozšiřovat, zužovat </w:t>
      </w:r>
      <w:r w:rsidRPr="00352916">
        <w:rPr>
          <w:rFonts w:ascii="Arial" w:hAnsi="Arial" w:cs="Arial"/>
          <w:sz w:val="24"/>
          <w:szCs w:val="24"/>
        </w:rPr>
        <w:br/>
        <w:t>a omezovat dokumentaci.</w:t>
      </w:r>
    </w:p>
    <w:p w14:paraId="4207EA9F" w14:textId="77777777" w:rsidR="001A3AD6" w:rsidRPr="00352916" w:rsidRDefault="001A3AD6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Klient může do dokumentace pouze nahlížet, pořizovat si z ní výpisy nebo kopie pro svoji potřebu.</w:t>
      </w:r>
    </w:p>
    <w:p w14:paraId="5AC567E6" w14:textId="77777777" w:rsidR="00C21D5C" w:rsidRDefault="00C21D5C" w:rsidP="001A3AD6">
      <w:pPr>
        <w:pStyle w:val="Nzev"/>
        <w:rPr>
          <w:rFonts w:ascii="Arial" w:hAnsi="Arial" w:cs="Arial"/>
          <w:sz w:val="24"/>
          <w:szCs w:val="24"/>
        </w:rPr>
      </w:pPr>
    </w:p>
    <w:p w14:paraId="5B6CAB19" w14:textId="77777777" w:rsidR="00C21D5C" w:rsidRDefault="00C21D5C" w:rsidP="001A3AD6">
      <w:pPr>
        <w:pStyle w:val="Nzev"/>
        <w:rPr>
          <w:rFonts w:ascii="Arial" w:hAnsi="Arial" w:cs="Arial"/>
          <w:sz w:val="24"/>
          <w:szCs w:val="24"/>
        </w:rPr>
      </w:pPr>
    </w:p>
    <w:p w14:paraId="7DCBD0BD" w14:textId="77777777" w:rsidR="00C21D5C" w:rsidRDefault="00C21D5C" w:rsidP="001A3AD6">
      <w:pPr>
        <w:pStyle w:val="Nzev"/>
        <w:rPr>
          <w:rFonts w:ascii="Arial" w:hAnsi="Arial" w:cs="Arial"/>
          <w:sz w:val="24"/>
          <w:szCs w:val="24"/>
        </w:rPr>
      </w:pPr>
    </w:p>
    <w:p w14:paraId="306529E0" w14:textId="72ECB43F" w:rsidR="001A3AD6" w:rsidRPr="00352916" w:rsidRDefault="001A3AD6" w:rsidP="001A3AD6">
      <w:pPr>
        <w:pStyle w:val="Nzev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lastRenderedPageBreak/>
        <w:t>Čl. 9</w:t>
      </w:r>
    </w:p>
    <w:p w14:paraId="34044653" w14:textId="77777777" w:rsidR="001A3AD6" w:rsidRPr="00352916" w:rsidRDefault="001A3AD6" w:rsidP="001A3A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52916">
        <w:rPr>
          <w:rFonts w:ascii="Arial" w:hAnsi="Arial" w:cs="Arial"/>
          <w:b/>
          <w:sz w:val="24"/>
          <w:szCs w:val="24"/>
        </w:rPr>
        <w:t>Stížnosti, podněty a připomínky</w:t>
      </w:r>
    </w:p>
    <w:p w14:paraId="230AB0BA" w14:textId="77777777" w:rsidR="001A3AD6" w:rsidRPr="00352916" w:rsidRDefault="001A3AD6">
      <w:pPr>
        <w:pStyle w:val="Zkladntext"/>
        <w:numPr>
          <w:ilvl w:val="0"/>
          <w:numId w:val="25"/>
        </w:numPr>
        <w:spacing w:line="360" w:lineRule="auto"/>
        <w:ind w:left="0" w:hanging="284"/>
        <w:jc w:val="both"/>
        <w:rPr>
          <w:rFonts w:ascii="Arial" w:hAnsi="Arial" w:cs="Arial"/>
          <w:szCs w:val="24"/>
        </w:rPr>
      </w:pPr>
      <w:r w:rsidRPr="00352916">
        <w:rPr>
          <w:rFonts w:ascii="Arial" w:hAnsi="Arial" w:cs="Arial"/>
          <w:szCs w:val="24"/>
        </w:rPr>
        <w:t xml:space="preserve">Stížnosti, podněty a připomínky jsou v organizaci významným zdrojem informací ke zlepšení kvality poskytovaných služeb. Každý klient má právo podat stížnost, připomínku nebo podnět na kvalitu poskytované služby. </w:t>
      </w:r>
    </w:p>
    <w:p w14:paraId="6C2A897D" w14:textId="77777777" w:rsidR="001A3AD6" w:rsidRPr="00352916" w:rsidRDefault="001A3AD6">
      <w:pPr>
        <w:numPr>
          <w:ilvl w:val="0"/>
          <w:numId w:val="25"/>
        </w:numPr>
        <w:spacing w:after="0" w:line="360" w:lineRule="auto"/>
        <w:ind w:left="0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 xml:space="preserve">Stížnost, podnět, připomínku může podat: klient, bývalý klient, zájemce o službu, zákonný zástupce, opatrovník nebo podpůrce osoby, které je nebo byla poskytována sociální služba. Nemůže-li stížnost podat osoba, které je nebo byla sociální služba poskytována, s ohledem na svůj zdravotní stav nebo proto, </w:t>
      </w:r>
      <w:r w:rsidRPr="00352916">
        <w:rPr>
          <w:rFonts w:ascii="Arial" w:hAnsi="Arial" w:cs="Arial"/>
          <w:color w:val="000000"/>
          <w:sz w:val="24"/>
          <w:szCs w:val="24"/>
        </w:rPr>
        <w:t>že zemřela, může stížnost podat osoba blízká. Stížnost může podat také zaměstnanec poskytovatele sociálních služeb (dále jen „stěžovatel“). Stížnost může být podána ve lhůtě 1 roku ode dne, kdy nastala skutečnost, která je předmětem stížnosti.</w:t>
      </w:r>
    </w:p>
    <w:p w14:paraId="36E969E9" w14:textId="77777777" w:rsidR="001A3AD6" w:rsidRPr="00352916" w:rsidRDefault="001A3AD6">
      <w:pPr>
        <w:pStyle w:val="Zkladntext"/>
        <w:numPr>
          <w:ilvl w:val="0"/>
          <w:numId w:val="25"/>
        </w:numPr>
        <w:spacing w:line="360" w:lineRule="auto"/>
        <w:ind w:left="0" w:hanging="284"/>
        <w:jc w:val="both"/>
        <w:rPr>
          <w:rFonts w:ascii="Arial" w:hAnsi="Arial" w:cs="Arial"/>
          <w:szCs w:val="24"/>
        </w:rPr>
      </w:pPr>
      <w:r w:rsidRPr="00352916">
        <w:rPr>
          <w:rFonts w:ascii="Arial" w:hAnsi="Arial" w:cs="Arial"/>
          <w:szCs w:val="24"/>
        </w:rPr>
        <w:t>Stížnost je možné podat například na kvalitu nebo způsob poskytování sociální služby, na porušování práv klienta, na pracovníky organizace.</w:t>
      </w:r>
    </w:p>
    <w:p w14:paraId="3390DFE5" w14:textId="77777777" w:rsidR="001A3AD6" w:rsidRPr="00352916" w:rsidRDefault="001A3AD6" w:rsidP="001A3AD6">
      <w:pPr>
        <w:pStyle w:val="Zkladntext"/>
        <w:spacing w:line="360" w:lineRule="auto"/>
        <w:jc w:val="both"/>
        <w:rPr>
          <w:rFonts w:ascii="Arial" w:hAnsi="Arial" w:cs="Arial"/>
          <w:szCs w:val="24"/>
        </w:rPr>
      </w:pPr>
      <w:r w:rsidRPr="00352916">
        <w:rPr>
          <w:rFonts w:ascii="Arial" w:hAnsi="Arial" w:cs="Arial"/>
          <w:b/>
          <w:szCs w:val="24"/>
        </w:rPr>
        <w:t>Neanonymní stížnosti je možné podat</w:t>
      </w:r>
      <w:r w:rsidRPr="00352916">
        <w:rPr>
          <w:rFonts w:ascii="Arial" w:hAnsi="Arial" w:cs="Arial"/>
          <w:szCs w:val="24"/>
        </w:rPr>
        <w:t>:</w:t>
      </w:r>
    </w:p>
    <w:p w14:paraId="57EA1C45" w14:textId="77777777" w:rsidR="001A3AD6" w:rsidRPr="00352916" w:rsidRDefault="001A3AD6">
      <w:pPr>
        <w:numPr>
          <w:ilvl w:val="0"/>
          <w:numId w:val="27"/>
        </w:numPr>
        <w:spacing w:after="0" w:line="360" w:lineRule="auto"/>
        <w:ind w:left="0" w:hanging="170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b/>
          <w:sz w:val="24"/>
          <w:szCs w:val="24"/>
        </w:rPr>
        <w:t>ústně</w:t>
      </w:r>
      <w:r w:rsidRPr="00352916">
        <w:rPr>
          <w:rFonts w:ascii="Arial" w:hAnsi="Arial" w:cs="Arial"/>
          <w:sz w:val="24"/>
          <w:szCs w:val="24"/>
        </w:rPr>
        <w:t xml:space="preserve"> každý pracovní den v době od 7:00 hod. do 9:00 hod. na adrese: azylový dům pro muže a ženy, Malé Novosady 406, 783 91 Uničov,</w:t>
      </w:r>
    </w:p>
    <w:p w14:paraId="4B4B793A" w14:textId="77777777" w:rsidR="001A3AD6" w:rsidRPr="00352916" w:rsidRDefault="001A3AD6">
      <w:pPr>
        <w:numPr>
          <w:ilvl w:val="0"/>
          <w:numId w:val="27"/>
        </w:numPr>
        <w:spacing w:after="0" w:line="360" w:lineRule="auto"/>
        <w:ind w:left="0" w:hanging="170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b/>
          <w:sz w:val="24"/>
          <w:szCs w:val="24"/>
        </w:rPr>
        <w:t>písemně</w:t>
      </w:r>
      <w:r w:rsidRPr="00352916">
        <w:rPr>
          <w:rFonts w:ascii="Arial" w:hAnsi="Arial" w:cs="Arial"/>
          <w:sz w:val="24"/>
          <w:szCs w:val="24"/>
        </w:rPr>
        <w:t xml:space="preserve"> doručením na adresu: azylový dům pro muže a ženy, vedoucí služby, Malé Novosady 406, 783 91 Uničov, nebo vhozením do schránky stížností,</w:t>
      </w:r>
    </w:p>
    <w:p w14:paraId="29769112" w14:textId="77777777" w:rsidR="001A3AD6" w:rsidRPr="00352916" w:rsidRDefault="001A3AD6">
      <w:pPr>
        <w:numPr>
          <w:ilvl w:val="0"/>
          <w:numId w:val="27"/>
        </w:numPr>
        <w:spacing w:after="0" w:line="360" w:lineRule="auto"/>
        <w:ind w:left="0" w:hanging="170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b/>
          <w:sz w:val="24"/>
          <w:szCs w:val="24"/>
        </w:rPr>
        <w:t>telefonicky</w:t>
      </w:r>
      <w:r w:rsidRPr="00352916">
        <w:rPr>
          <w:rFonts w:ascii="Arial" w:hAnsi="Arial" w:cs="Arial"/>
          <w:sz w:val="24"/>
          <w:szCs w:val="24"/>
        </w:rPr>
        <w:t xml:space="preserve"> každý pracovní den v době od 7:00 hod. do 9:00 hod. na telefonním čísle: 602 370 884,</w:t>
      </w:r>
    </w:p>
    <w:p w14:paraId="44A821B3" w14:textId="77777777" w:rsidR="001A3AD6" w:rsidRPr="00352916" w:rsidRDefault="001A3AD6">
      <w:pPr>
        <w:numPr>
          <w:ilvl w:val="0"/>
          <w:numId w:val="27"/>
        </w:numPr>
        <w:spacing w:after="0" w:line="360" w:lineRule="auto"/>
        <w:ind w:left="0" w:hanging="170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b/>
          <w:sz w:val="24"/>
          <w:szCs w:val="24"/>
        </w:rPr>
        <w:t>e-mailem</w:t>
      </w:r>
      <w:r w:rsidRPr="00352916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cssunicov.jorenkova</w:t>
      </w:r>
      <w:r w:rsidRPr="000D6A7D">
        <w:rPr>
          <w:rFonts w:ascii="Arial" w:hAnsi="Arial" w:cs="Arial"/>
          <w:sz w:val="24"/>
          <w:szCs w:val="24"/>
        </w:rPr>
        <w:t>@</w:t>
      </w:r>
      <w:r>
        <w:rPr>
          <w:rFonts w:ascii="Arial" w:hAnsi="Arial" w:cs="Arial"/>
          <w:sz w:val="24"/>
          <w:szCs w:val="24"/>
        </w:rPr>
        <w:t>email.cz</w:t>
      </w:r>
    </w:p>
    <w:p w14:paraId="0121B8C8" w14:textId="77777777" w:rsidR="001A3AD6" w:rsidRPr="00352916" w:rsidRDefault="001A3AD6" w:rsidP="001A3AD6">
      <w:pPr>
        <w:pStyle w:val="Zkladntext"/>
        <w:spacing w:line="360" w:lineRule="auto"/>
        <w:jc w:val="both"/>
        <w:rPr>
          <w:rFonts w:ascii="Arial" w:hAnsi="Arial" w:cs="Arial"/>
          <w:szCs w:val="24"/>
        </w:rPr>
      </w:pPr>
    </w:p>
    <w:p w14:paraId="05BA8197" w14:textId="77777777" w:rsidR="001A3AD6" w:rsidRPr="00352916" w:rsidRDefault="001A3AD6" w:rsidP="001A3AD6">
      <w:pPr>
        <w:pStyle w:val="Zkladntext"/>
        <w:tabs>
          <w:tab w:val="left" w:pos="0"/>
        </w:tabs>
        <w:spacing w:line="360" w:lineRule="auto"/>
        <w:rPr>
          <w:rFonts w:ascii="Arial" w:hAnsi="Arial" w:cs="Arial"/>
          <w:szCs w:val="24"/>
        </w:rPr>
      </w:pPr>
      <w:r w:rsidRPr="00352916">
        <w:rPr>
          <w:rFonts w:ascii="Arial" w:hAnsi="Arial" w:cs="Arial"/>
          <w:b/>
          <w:szCs w:val="24"/>
        </w:rPr>
        <w:t>Podněty a připomínky</w:t>
      </w:r>
      <w:r w:rsidRPr="00352916">
        <w:rPr>
          <w:rFonts w:ascii="Arial" w:hAnsi="Arial" w:cs="Arial"/>
          <w:szCs w:val="24"/>
        </w:rPr>
        <w:t xml:space="preserve"> je možné sdělit: </w:t>
      </w:r>
    </w:p>
    <w:p w14:paraId="5F0A226C" w14:textId="77777777" w:rsidR="001A3AD6" w:rsidRPr="00352916" w:rsidRDefault="001A3AD6">
      <w:pPr>
        <w:pStyle w:val="Prosttext"/>
        <w:numPr>
          <w:ilvl w:val="0"/>
          <w:numId w:val="28"/>
        </w:numPr>
        <w:spacing w:line="360" w:lineRule="auto"/>
        <w:ind w:left="0" w:hanging="170"/>
        <w:jc w:val="both"/>
        <w:rPr>
          <w:rFonts w:ascii="Arial" w:hAnsi="Arial" w:cs="Arial"/>
          <w:szCs w:val="24"/>
        </w:rPr>
      </w:pPr>
      <w:r w:rsidRPr="00352916">
        <w:rPr>
          <w:rFonts w:ascii="Arial" w:hAnsi="Arial" w:cs="Arial"/>
          <w:bCs/>
          <w:szCs w:val="24"/>
        </w:rPr>
        <w:t>ústně, písemně, telefonicky nebo emailem kterémukoliv pracovníkovi organizace, který právě koná v zařízení službu</w:t>
      </w:r>
      <w:r w:rsidRPr="00352916">
        <w:rPr>
          <w:rFonts w:ascii="Arial" w:hAnsi="Arial" w:cs="Arial"/>
          <w:szCs w:val="24"/>
        </w:rPr>
        <w:t>, na výše uvedené kontakty.</w:t>
      </w:r>
    </w:p>
    <w:p w14:paraId="22D760C9" w14:textId="77777777" w:rsidR="001A3AD6" w:rsidRPr="00352916" w:rsidRDefault="001A3AD6" w:rsidP="001A3A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b/>
          <w:sz w:val="24"/>
          <w:szCs w:val="24"/>
        </w:rPr>
        <w:t>Anonymní podněty, připomínky či stížnosti lze podat písemně:</w:t>
      </w:r>
    </w:p>
    <w:p w14:paraId="3BA8C78D" w14:textId="77777777" w:rsidR="001A3AD6" w:rsidRPr="00352916" w:rsidRDefault="001A3AD6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b/>
          <w:sz w:val="24"/>
          <w:szCs w:val="24"/>
        </w:rPr>
        <w:t xml:space="preserve">doručením poštou </w:t>
      </w:r>
      <w:r w:rsidRPr="00352916">
        <w:rPr>
          <w:rFonts w:ascii="Arial" w:hAnsi="Arial" w:cs="Arial"/>
          <w:sz w:val="24"/>
          <w:szCs w:val="24"/>
        </w:rPr>
        <w:t>na adresu: azylový dům pro muže a ženy, vedoucí služby, Malé Novosady 406, 783 91 Uničov,</w:t>
      </w:r>
    </w:p>
    <w:p w14:paraId="54FC3F78" w14:textId="77777777" w:rsidR="001A3AD6" w:rsidRPr="00352916" w:rsidRDefault="001A3AD6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b/>
          <w:sz w:val="24"/>
          <w:szCs w:val="24"/>
        </w:rPr>
        <w:t>vhozením do anonymní schránky stížností</w:t>
      </w:r>
      <w:r w:rsidRPr="00352916">
        <w:rPr>
          <w:rFonts w:ascii="Arial" w:hAnsi="Arial" w:cs="Arial"/>
          <w:sz w:val="24"/>
          <w:szCs w:val="24"/>
        </w:rPr>
        <w:t xml:space="preserve"> s označením „Schránka stížností“, která je umístěna na chodbě azylového domu.</w:t>
      </w:r>
    </w:p>
    <w:p w14:paraId="6C1BB0DD" w14:textId="77777777" w:rsidR="001A3AD6" w:rsidRPr="00352916" w:rsidRDefault="001A3AD6" w:rsidP="001A3AD6">
      <w:pPr>
        <w:pStyle w:val="Prosttext"/>
        <w:spacing w:line="360" w:lineRule="auto"/>
        <w:jc w:val="both"/>
        <w:rPr>
          <w:rFonts w:ascii="Arial" w:hAnsi="Arial" w:cs="Arial"/>
          <w:szCs w:val="24"/>
        </w:rPr>
      </w:pPr>
      <w:r w:rsidRPr="00352916">
        <w:rPr>
          <w:rFonts w:ascii="Arial" w:hAnsi="Arial" w:cs="Arial"/>
          <w:szCs w:val="24"/>
        </w:rPr>
        <w:t>Schránka je kontrolována a vybírána vždy dvěma pracovníky v pracovní dny, 1x týdně.</w:t>
      </w:r>
    </w:p>
    <w:p w14:paraId="7D5CF90E" w14:textId="77777777" w:rsidR="001A3AD6" w:rsidRPr="00352916" w:rsidRDefault="001A3AD6">
      <w:pPr>
        <w:pStyle w:val="Zkladntext"/>
        <w:numPr>
          <w:ilvl w:val="0"/>
          <w:numId w:val="25"/>
        </w:numPr>
        <w:spacing w:line="360" w:lineRule="auto"/>
        <w:ind w:left="0" w:hanging="284"/>
        <w:jc w:val="both"/>
        <w:rPr>
          <w:rFonts w:ascii="Arial" w:hAnsi="Arial" w:cs="Arial"/>
          <w:szCs w:val="24"/>
        </w:rPr>
      </w:pPr>
      <w:r w:rsidRPr="00352916">
        <w:rPr>
          <w:rFonts w:ascii="Arial" w:hAnsi="Arial" w:cs="Arial"/>
          <w:b/>
          <w:szCs w:val="24"/>
        </w:rPr>
        <w:t>Pravidla a lhůty pro vyřizování stížností, podnětů a připomínek:</w:t>
      </w:r>
    </w:p>
    <w:p w14:paraId="72CB8824" w14:textId="77777777" w:rsidR="001A3AD6" w:rsidRPr="00352916" w:rsidRDefault="001A3AD6" w:rsidP="001A3AD6">
      <w:pPr>
        <w:pStyle w:val="Prosttext"/>
        <w:tabs>
          <w:tab w:val="left" w:pos="284"/>
        </w:tabs>
        <w:spacing w:line="360" w:lineRule="auto"/>
        <w:jc w:val="both"/>
        <w:rPr>
          <w:rFonts w:ascii="Arial" w:hAnsi="Arial" w:cs="Arial"/>
          <w:szCs w:val="24"/>
        </w:rPr>
      </w:pPr>
      <w:r w:rsidRPr="00352916">
        <w:rPr>
          <w:rFonts w:ascii="Arial" w:hAnsi="Arial" w:cs="Arial"/>
          <w:szCs w:val="24"/>
        </w:rPr>
        <w:lastRenderedPageBreak/>
        <w:t>stěžovatel je vždy písemně informován o tom, s jakým výsledkem byla jeho stížnost vyřízena, a to i v případě, že byla stížnost shledána jako neoprávněná,</w:t>
      </w:r>
    </w:p>
    <w:p w14:paraId="0532C93D" w14:textId="77777777" w:rsidR="001A3AD6" w:rsidRPr="00352916" w:rsidRDefault="001A3AD6">
      <w:pPr>
        <w:pStyle w:val="Prosttext"/>
        <w:numPr>
          <w:ilvl w:val="0"/>
          <w:numId w:val="29"/>
        </w:numPr>
        <w:spacing w:line="360" w:lineRule="auto"/>
        <w:ind w:left="0" w:hanging="170"/>
        <w:jc w:val="both"/>
        <w:rPr>
          <w:rFonts w:ascii="Arial" w:hAnsi="Arial" w:cs="Arial"/>
          <w:szCs w:val="24"/>
        </w:rPr>
      </w:pPr>
      <w:r w:rsidRPr="00352916">
        <w:rPr>
          <w:rFonts w:ascii="Arial" w:hAnsi="Arial" w:cs="Arial"/>
          <w:szCs w:val="24"/>
        </w:rPr>
        <w:t>s výsledkem šetření anonymně podané stížnosti je stěžovatel informován vyvěšením na nástěnce umístěné na chodbě azylového domu po dobu 14 dnů,</w:t>
      </w:r>
    </w:p>
    <w:p w14:paraId="085EDBE4" w14:textId="77777777" w:rsidR="001A3AD6" w:rsidRPr="00352916" w:rsidRDefault="001A3AD6">
      <w:pPr>
        <w:pStyle w:val="Prosttext"/>
        <w:numPr>
          <w:ilvl w:val="0"/>
          <w:numId w:val="29"/>
        </w:numPr>
        <w:spacing w:line="360" w:lineRule="auto"/>
        <w:ind w:left="0" w:hanging="170"/>
        <w:jc w:val="both"/>
        <w:rPr>
          <w:rFonts w:ascii="Arial" w:hAnsi="Arial" w:cs="Arial"/>
          <w:szCs w:val="24"/>
        </w:rPr>
      </w:pPr>
      <w:r w:rsidRPr="00352916">
        <w:rPr>
          <w:rFonts w:ascii="Arial" w:hAnsi="Arial" w:cs="Arial"/>
          <w:szCs w:val="24"/>
        </w:rPr>
        <w:t>lhůta pro vyřízení stížnosti s přihlédnutím k její závažnosti a složitosti je maximálně 30 kalendářních dnů ode dne jejího podání,</w:t>
      </w:r>
    </w:p>
    <w:p w14:paraId="3A266C2E" w14:textId="77777777" w:rsidR="001A3AD6" w:rsidRPr="00352916" w:rsidRDefault="001A3AD6">
      <w:pPr>
        <w:pStyle w:val="Prosttext"/>
        <w:numPr>
          <w:ilvl w:val="0"/>
          <w:numId w:val="29"/>
        </w:numPr>
        <w:spacing w:line="360" w:lineRule="auto"/>
        <w:ind w:left="0" w:hanging="170"/>
        <w:jc w:val="both"/>
        <w:rPr>
          <w:rFonts w:ascii="Arial" w:hAnsi="Arial" w:cs="Arial"/>
          <w:szCs w:val="24"/>
        </w:rPr>
      </w:pPr>
      <w:r w:rsidRPr="00352916">
        <w:rPr>
          <w:rFonts w:ascii="Arial" w:hAnsi="Arial" w:cs="Arial"/>
          <w:szCs w:val="24"/>
        </w:rPr>
        <w:t>podněty a připomínky jsou řešeny pracovníky organizace operativně obvykle ústní formou, v co nejkratší době, maximálně do 30 kalendářních dnů, jak to provozně-organizační možnosti umožňují,</w:t>
      </w:r>
    </w:p>
    <w:p w14:paraId="6F10FCF2" w14:textId="7D7EE752" w:rsidR="001A3AD6" w:rsidRPr="00352916" w:rsidRDefault="001A3AD6">
      <w:pPr>
        <w:pStyle w:val="Prosttext"/>
        <w:numPr>
          <w:ilvl w:val="0"/>
          <w:numId w:val="29"/>
        </w:numPr>
        <w:spacing w:line="360" w:lineRule="auto"/>
        <w:ind w:left="0" w:hanging="170"/>
        <w:jc w:val="both"/>
        <w:rPr>
          <w:rFonts w:ascii="Arial" w:hAnsi="Arial" w:cs="Arial"/>
          <w:szCs w:val="24"/>
        </w:rPr>
      </w:pPr>
      <w:r w:rsidRPr="00352916">
        <w:rPr>
          <w:rFonts w:ascii="Arial" w:hAnsi="Arial" w:cs="Arial"/>
          <w:szCs w:val="24"/>
        </w:rPr>
        <w:t>lhůty pro vyřízení stížností lze ze závažných důvodů prodloužit o dalších 30 dnů, v případě prodloužení této lhůty je o tomto před jejím uplynutím stěžovatel písemně informován, i o důvodech a lhůtě, v jaké bude stížnost vyřízena,</w:t>
      </w:r>
    </w:p>
    <w:p w14:paraId="79C4C0C1" w14:textId="215EDDE9" w:rsidR="001A3AD6" w:rsidRPr="00352916" w:rsidRDefault="001A3AD6">
      <w:pPr>
        <w:pStyle w:val="Prosttext"/>
        <w:numPr>
          <w:ilvl w:val="0"/>
          <w:numId w:val="29"/>
        </w:numPr>
        <w:spacing w:line="360" w:lineRule="auto"/>
        <w:ind w:left="0" w:hanging="170"/>
        <w:jc w:val="both"/>
        <w:rPr>
          <w:rFonts w:ascii="Arial" w:hAnsi="Arial" w:cs="Arial"/>
          <w:strike/>
          <w:szCs w:val="24"/>
        </w:rPr>
      </w:pPr>
      <w:r w:rsidRPr="00352916">
        <w:rPr>
          <w:rFonts w:ascii="Arial" w:hAnsi="Arial" w:cs="Arial"/>
          <w:szCs w:val="24"/>
        </w:rPr>
        <w:t>prodloužení lhůty pro vyřízení anonymní stížnosti je vyvěšeno na nástěnce</w:t>
      </w:r>
      <w:r w:rsidR="00C21D5C">
        <w:rPr>
          <w:rFonts w:ascii="Arial" w:hAnsi="Arial" w:cs="Arial"/>
          <w:szCs w:val="24"/>
        </w:rPr>
        <w:t>,</w:t>
      </w:r>
    </w:p>
    <w:p w14:paraId="0C239B3C" w14:textId="77777777" w:rsidR="001A3AD6" w:rsidRPr="00352916" w:rsidRDefault="001A3AD6">
      <w:pPr>
        <w:pStyle w:val="Prosttext"/>
        <w:numPr>
          <w:ilvl w:val="0"/>
          <w:numId w:val="29"/>
        </w:numPr>
        <w:spacing w:line="360" w:lineRule="auto"/>
        <w:ind w:left="0" w:hanging="170"/>
        <w:jc w:val="both"/>
        <w:rPr>
          <w:rFonts w:ascii="Arial" w:hAnsi="Arial" w:cs="Arial"/>
          <w:szCs w:val="24"/>
        </w:rPr>
      </w:pPr>
      <w:r w:rsidRPr="00352916">
        <w:rPr>
          <w:rFonts w:ascii="Arial" w:hAnsi="Arial" w:cs="Arial"/>
          <w:szCs w:val="24"/>
        </w:rPr>
        <w:t>kompetentní osobou k řešení stížností je vedoucí služby, případně ředitelka organizace.</w:t>
      </w:r>
    </w:p>
    <w:p w14:paraId="4D070EA9" w14:textId="77777777" w:rsidR="001A3AD6" w:rsidRPr="00352916" w:rsidRDefault="001A3AD6">
      <w:pPr>
        <w:pStyle w:val="Zkladntext"/>
        <w:numPr>
          <w:ilvl w:val="0"/>
          <w:numId w:val="25"/>
        </w:numPr>
        <w:spacing w:line="360" w:lineRule="auto"/>
        <w:ind w:left="0" w:hanging="284"/>
        <w:jc w:val="both"/>
        <w:rPr>
          <w:rFonts w:ascii="Arial" w:hAnsi="Arial" w:cs="Arial"/>
          <w:szCs w:val="24"/>
        </w:rPr>
      </w:pPr>
      <w:r w:rsidRPr="00352916">
        <w:rPr>
          <w:rFonts w:ascii="Arial" w:hAnsi="Arial" w:cs="Arial"/>
          <w:b/>
          <w:szCs w:val="24"/>
        </w:rPr>
        <w:t>Odvolání proti výsledku šetření stížnosti v organizaci:</w:t>
      </w:r>
    </w:p>
    <w:p w14:paraId="22CA3646" w14:textId="77777777" w:rsidR="001A3AD6" w:rsidRPr="00352916" w:rsidRDefault="001A3AD6" w:rsidP="001A3AD6">
      <w:pPr>
        <w:pStyle w:val="Zkladntext"/>
        <w:spacing w:line="360" w:lineRule="auto"/>
        <w:rPr>
          <w:rFonts w:ascii="Arial" w:hAnsi="Arial" w:cs="Arial"/>
          <w:b/>
          <w:bCs/>
          <w:szCs w:val="24"/>
        </w:rPr>
      </w:pPr>
      <w:r w:rsidRPr="00352916">
        <w:rPr>
          <w:rFonts w:ascii="Arial" w:hAnsi="Arial" w:cs="Arial"/>
          <w:szCs w:val="24"/>
        </w:rPr>
        <w:t>v případě nedodržení lhůty s vyřízením stížnosti nebo při nespokojenosti s vyřízením stížnosti se může stěžovatel obrátit ve lhůtě 60 dnů ode dne doručení odpovědi na danou stížnost na</w:t>
      </w:r>
      <w:r w:rsidRPr="00352916">
        <w:rPr>
          <w:rFonts w:ascii="Arial" w:hAnsi="Arial" w:cs="Arial"/>
          <w:b/>
          <w:bCs/>
          <w:szCs w:val="24"/>
        </w:rPr>
        <w:t xml:space="preserve">: </w:t>
      </w:r>
    </w:p>
    <w:p w14:paraId="4290DCD8" w14:textId="77777777" w:rsidR="001A3AD6" w:rsidRPr="00352916" w:rsidRDefault="001A3AD6">
      <w:pPr>
        <w:pStyle w:val="Zkladntext"/>
        <w:numPr>
          <w:ilvl w:val="0"/>
          <w:numId w:val="26"/>
        </w:numPr>
        <w:spacing w:line="360" w:lineRule="auto"/>
        <w:ind w:left="130" w:hanging="357"/>
        <w:jc w:val="both"/>
        <w:rPr>
          <w:rFonts w:ascii="Arial" w:hAnsi="Arial" w:cs="Arial"/>
          <w:szCs w:val="24"/>
        </w:rPr>
      </w:pPr>
      <w:r w:rsidRPr="00352916">
        <w:rPr>
          <w:rFonts w:ascii="Arial" w:hAnsi="Arial" w:cs="Arial"/>
          <w:b/>
          <w:bCs/>
          <w:szCs w:val="24"/>
        </w:rPr>
        <w:t xml:space="preserve">Ministerstvo práce a sociálních věcí (dále MPSV), Na Poříčním právu 1/376, Praha 2 128 00, tel.: 950 191 111, </w:t>
      </w:r>
      <w:bookmarkStart w:id="8" w:name="_Hlk197501863"/>
      <w:r w:rsidRPr="00352916">
        <w:rPr>
          <w:rFonts w:ascii="Arial" w:hAnsi="Arial" w:cs="Arial"/>
          <w:b/>
          <w:bCs/>
          <w:szCs w:val="24"/>
        </w:rPr>
        <w:t>email: </w:t>
      </w:r>
      <w:hyperlink r:id="rId11" w:history="1">
        <w:r w:rsidRPr="006C3ABD">
          <w:rPr>
            <w:rStyle w:val="Hypertextovodkaz"/>
            <w:rFonts w:ascii="Arial" w:hAnsi="Arial" w:cs="Arial"/>
            <w:b/>
            <w:bCs/>
            <w:szCs w:val="24"/>
            <w:bdr w:val="none" w:sz="0" w:space="0" w:color="auto" w:frame="1"/>
          </w:rPr>
          <w:t>posta</w:t>
        </w:r>
        <w:bookmarkStart w:id="9" w:name="_Hlk197501925"/>
        <w:r w:rsidRPr="006C3ABD">
          <w:rPr>
            <w:rStyle w:val="Hypertextovodkaz"/>
            <w:rFonts w:ascii="Arial" w:hAnsi="Arial" w:cs="Arial"/>
            <w:b/>
            <w:bCs/>
            <w:szCs w:val="24"/>
            <w:bdr w:val="none" w:sz="0" w:space="0" w:color="auto" w:frame="1"/>
          </w:rPr>
          <w:t>@</w:t>
        </w:r>
        <w:bookmarkEnd w:id="9"/>
        <w:r w:rsidRPr="006C3ABD">
          <w:rPr>
            <w:rStyle w:val="Hypertextovodkaz"/>
            <w:rFonts w:ascii="Arial" w:hAnsi="Arial" w:cs="Arial"/>
            <w:b/>
            <w:bCs/>
            <w:szCs w:val="24"/>
            <w:bdr w:val="none" w:sz="0" w:space="0" w:color="auto" w:frame="1"/>
          </w:rPr>
          <w:t>mpsv.cz</w:t>
        </w:r>
      </w:hyperlink>
      <w:r w:rsidRPr="00352916">
        <w:rPr>
          <w:rFonts w:ascii="Arial" w:hAnsi="Arial" w:cs="Arial"/>
          <w:b/>
          <w:bCs/>
          <w:szCs w:val="24"/>
        </w:rPr>
        <w:t>,</w:t>
      </w:r>
      <w:bookmarkEnd w:id="8"/>
    </w:p>
    <w:p w14:paraId="4A7513E6" w14:textId="77777777" w:rsidR="001A3AD6" w:rsidRPr="00352916" w:rsidRDefault="001A3AD6">
      <w:pPr>
        <w:pStyle w:val="Zkladntext"/>
        <w:numPr>
          <w:ilvl w:val="0"/>
          <w:numId w:val="26"/>
        </w:numPr>
        <w:spacing w:line="360" w:lineRule="auto"/>
        <w:ind w:left="130" w:hanging="357"/>
        <w:jc w:val="both"/>
        <w:rPr>
          <w:rFonts w:ascii="Arial" w:hAnsi="Arial" w:cs="Arial"/>
          <w:szCs w:val="24"/>
          <w:shd w:val="clear" w:color="auto" w:fill="FFFFFF"/>
        </w:rPr>
      </w:pPr>
      <w:r w:rsidRPr="00352916">
        <w:rPr>
          <w:rFonts w:ascii="Arial" w:hAnsi="Arial" w:cs="Arial"/>
          <w:szCs w:val="24"/>
        </w:rPr>
        <w:t>Zřizovatele: Město Uničov, prostřednictvím MěÚ Uničov, odbor sociálních věcí a zdravotnictví, Masarykovo nám.1, 783 91 Uničov, tel.: 585 088 304,</w:t>
      </w:r>
      <w:r w:rsidRPr="00352916">
        <w:rPr>
          <w:rFonts w:ascii="Arial" w:hAnsi="Arial" w:cs="Arial"/>
          <w:szCs w:val="24"/>
          <w:shd w:val="clear" w:color="auto" w:fill="FFFFFF"/>
        </w:rPr>
        <w:t xml:space="preserve"> </w:t>
      </w:r>
      <w:hyperlink r:id="rId12" w:history="1">
        <w:r w:rsidRPr="00352916">
          <w:rPr>
            <w:rStyle w:val="Hypertextovodkaz"/>
            <w:rFonts w:ascii="Arial" w:hAnsi="Arial" w:cs="Arial"/>
            <w:szCs w:val="24"/>
            <w:shd w:val="clear" w:color="auto" w:fill="FFFFFF"/>
          </w:rPr>
          <w:t>epodatelna@unicov.cz</w:t>
        </w:r>
      </w:hyperlink>
    </w:p>
    <w:p w14:paraId="088938B2" w14:textId="77777777" w:rsidR="001A3AD6" w:rsidRPr="00352916" w:rsidRDefault="001A3AD6">
      <w:pPr>
        <w:pStyle w:val="Zkladntext"/>
        <w:numPr>
          <w:ilvl w:val="0"/>
          <w:numId w:val="26"/>
        </w:numPr>
        <w:spacing w:line="360" w:lineRule="auto"/>
        <w:ind w:left="130" w:hanging="357"/>
        <w:jc w:val="both"/>
        <w:rPr>
          <w:rFonts w:ascii="Arial" w:hAnsi="Arial" w:cs="Arial"/>
          <w:szCs w:val="24"/>
        </w:rPr>
      </w:pPr>
      <w:r w:rsidRPr="00352916">
        <w:rPr>
          <w:rFonts w:ascii="Arial" w:hAnsi="Arial" w:cs="Arial"/>
          <w:szCs w:val="24"/>
        </w:rPr>
        <w:t>Krajský úřad Olomouckého kraje, Jeremenkova 40a, 779 11 Olomouc,</w:t>
      </w:r>
    </w:p>
    <w:p w14:paraId="1350CBD9" w14:textId="77777777" w:rsidR="001A3AD6" w:rsidRPr="00352916" w:rsidRDefault="001A3AD6">
      <w:pPr>
        <w:pStyle w:val="Zkladntext"/>
        <w:numPr>
          <w:ilvl w:val="0"/>
          <w:numId w:val="26"/>
        </w:numPr>
        <w:spacing w:line="360" w:lineRule="auto"/>
        <w:ind w:left="130" w:hanging="357"/>
        <w:jc w:val="both"/>
        <w:rPr>
          <w:rFonts w:ascii="Arial" w:hAnsi="Arial" w:cs="Arial"/>
          <w:szCs w:val="24"/>
        </w:rPr>
      </w:pPr>
      <w:r w:rsidRPr="00352916">
        <w:rPr>
          <w:rFonts w:ascii="Arial" w:hAnsi="Arial" w:cs="Arial"/>
          <w:szCs w:val="24"/>
        </w:rPr>
        <w:t xml:space="preserve">Kancelář Veřejného ochránce práv, Údolní 39, 602 00 Brno, tel.: 585 508 111, email: </w:t>
      </w:r>
      <w:hyperlink r:id="rId13" w:history="1">
        <w:r w:rsidRPr="00352916">
          <w:rPr>
            <w:rStyle w:val="Hypertextovodkaz"/>
            <w:rFonts w:ascii="Arial" w:hAnsi="Arial" w:cs="Arial"/>
            <w:szCs w:val="24"/>
          </w:rPr>
          <w:t>podatelna@ochrance.cz</w:t>
        </w:r>
      </w:hyperlink>
      <w:r w:rsidRPr="00352916">
        <w:rPr>
          <w:rFonts w:ascii="Arial" w:hAnsi="Arial" w:cs="Arial"/>
          <w:szCs w:val="24"/>
        </w:rPr>
        <w:t>,</w:t>
      </w:r>
    </w:p>
    <w:p w14:paraId="1DA90CBD" w14:textId="77777777" w:rsidR="001A3AD6" w:rsidRPr="00352916" w:rsidRDefault="001A3AD6">
      <w:pPr>
        <w:pStyle w:val="Zkladntext"/>
        <w:numPr>
          <w:ilvl w:val="0"/>
          <w:numId w:val="26"/>
        </w:numPr>
        <w:spacing w:line="360" w:lineRule="auto"/>
        <w:ind w:left="130" w:hanging="357"/>
        <w:jc w:val="both"/>
        <w:rPr>
          <w:rFonts w:ascii="Arial" w:hAnsi="Arial" w:cs="Arial"/>
          <w:szCs w:val="24"/>
        </w:rPr>
      </w:pPr>
      <w:r w:rsidRPr="00352916">
        <w:rPr>
          <w:rFonts w:ascii="Arial" w:hAnsi="Arial" w:cs="Arial"/>
          <w:szCs w:val="24"/>
        </w:rPr>
        <w:t>v oblasti lidských práv i Český helsinský výbor, Štefánikova 21, 150 00 Praha 5.</w:t>
      </w:r>
    </w:p>
    <w:p w14:paraId="795A7E61" w14:textId="77777777" w:rsidR="001A3AD6" w:rsidRPr="00352916" w:rsidRDefault="001A3AD6" w:rsidP="001A3AD6">
      <w:pPr>
        <w:pStyle w:val="Nzev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1FAF59A2" w14:textId="77777777" w:rsidR="001A3AD6" w:rsidRPr="00352916" w:rsidRDefault="001A3AD6" w:rsidP="001A3AD6">
      <w:pPr>
        <w:pStyle w:val="Nzev"/>
        <w:rPr>
          <w:rFonts w:ascii="Arial" w:hAnsi="Arial" w:cs="Arial"/>
          <w:b w:val="0"/>
          <w:sz w:val="24"/>
        </w:rPr>
      </w:pPr>
      <w:r w:rsidRPr="00352916">
        <w:rPr>
          <w:rFonts w:ascii="Arial" w:hAnsi="Arial" w:cs="Arial"/>
          <w:sz w:val="24"/>
          <w:szCs w:val="24"/>
        </w:rPr>
        <w:t>Čl. 10</w:t>
      </w:r>
    </w:p>
    <w:p w14:paraId="250E6236" w14:textId="77777777" w:rsidR="001A3AD6" w:rsidRPr="00352916" w:rsidRDefault="001A3AD6" w:rsidP="001A3AD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352916">
        <w:rPr>
          <w:rFonts w:ascii="Arial" w:hAnsi="Arial" w:cs="Arial"/>
          <w:b/>
          <w:sz w:val="24"/>
        </w:rPr>
        <w:t xml:space="preserve">Osobní hygiena, praní osobního prádla </w:t>
      </w:r>
    </w:p>
    <w:p w14:paraId="33DA7A99" w14:textId="77777777" w:rsidR="001A3AD6" w:rsidRPr="00352916" w:rsidRDefault="001A3AD6">
      <w:pPr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</w:rPr>
      </w:pPr>
      <w:r w:rsidRPr="00352916">
        <w:rPr>
          <w:rFonts w:ascii="Arial" w:hAnsi="Arial" w:cs="Arial"/>
          <w:sz w:val="24"/>
        </w:rPr>
        <w:t>Klient i děti dodržují základní hygienická pravidla – denně provádět osobní hygienu, dbát o čistotu oblečení, používat oděv na spaní. V případě zjištěných nedostatků (zápach apod.) provede klient na doporučení pracovníka osobní hygienu a výměnu oblečení, dále pravidelně vyměňuje lůžkoviny a ručníky.</w:t>
      </w:r>
    </w:p>
    <w:p w14:paraId="5F9E1646" w14:textId="77777777" w:rsidR="001A3AD6" w:rsidRPr="00352916" w:rsidRDefault="001A3AD6">
      <w:pPr>
        <w:keepNext/>
        <w:numPr>
          <w:ilvl w:val="0"/>
          <w:numId w:val="23"/>
        </w:numPr>
        <w:tabs>
          <w:tab w:val="left" w:pos="284"/>
        </w:tabs>
        <w:spacing w:after="0" w:line="360" w:lineRule="auto"/>
        <w:ind w:left="284" w:hanging="284"/>
        <w:jc w:val="both"/>
        <w:outlineLvl w:val="7"/>
        <w:rPr>
          <w:rFonts w:ascii="Arial" w:hAnsi="Arial" w:cs="Arial"/>
          <w:sz w:val="24"/>
        </w:rPr>
      </w:pPr>
      <w:r w:rsidRPr="00352916">
        <w:rPr>
          <w:rFonts w:ascii="Arial" w:hAnsi="Arial" w:cs="Arial"/>
          <w:sz w:val="24"/>
        </w:rPr>
        <w:lastRenderedPageBreak/>
        <w:t>Osobní prádlo, ručníky a utěrky si klienti perou sami dle potřeby v automatické pračce.</w:t>
      </w:r>
    </w:p>
    <w:p w14:paraId="4EC95B56" w14:textId="77777777" w:rsidR="001A3AD6" w:rsidRPr="00352916" w:rsidRDefault="001A3AD6">
      <w:pPr>
        <w:keepNext/>
        <w:numPr>
          <w:ilvl w:val="0"/>
          <w:numId w:val="23"/>
        </w:numPr>
        <w:tabs>
          <w:tab w:val="left" w:pos="284"/>
        </w:tabs>
        <w:spacing w:after="0" w:line="360" w:lineRule="auto"/>
        <w:ind w:left="284" w:hanging="284"/>
        <w:jc w:val="both"/>
        <w:outlineLvl w:val="7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</w:rPr>
        <w:t>Výše úhrady za používání pračky je stanovena dle platného Ceníku úhrad.</w:t>
      </w:r>
    </w:p>
    <w:p w14:paraId="1DC1DF44" w14:textId="77777777" w:rsidR="001A3AD6" w:rsidRPr="00352916" w:rsidRDefault="001A3AD6">
      <w:pPr>
        <w:keepNext/>
        <w:numPr>
          <w:ilvl w:val="0"/>
          <w:numId w:val="23"/>
        </w:numPr>
        <w:tabs>
          <w:tab w:val="left" w:pos="284"/>
        </w:tabs>
        <w:spacing w:after="0" w:line="360" w:lineRule="auto"/>
        <w:ind w:left="284" w:hanging="284"/>
        <w:jc w:val="both"/>
        <w:outlineLvl w:val="7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</w:rPr>
        <w:t>Úhrada je provedena společně s úhradou za ubytování. Způsob platby je dohodnut ve Smlouvě. Pokud není služba poskytována celý měsíc, je částka za toto období krácena.</w:t>
      </w:r>
    </w:p>
    <w:p w14:paraId="319EF232" w14:textId="77777777" w:rsidR="001A3AD6" w:rsidRPr="00352916" w:rsidRDefault="001A3AD6">
      <w:pPr>
        <w:keepNext/>
        <w:numPr>
          <w:ilvl w:val="0"/>
          <w:numId w:val="23"/>
        </w:numPr>
        <w:tabs>
          <w:tab w:val="left" w:pos="284"/>
        </w:tabs>
        <w:spacing w:after="0" w:line="360" w:lineRule="auto"/>
        <w:ind w:left="284" w:hanging="284"/>
        <w:jc w:val="both"/>
        <w:outlineLvl w:val="7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</w:rPr>
        <w:t>Během poskytnutí sociální služby má klient právo na 200 ml prášku na praní, 1x mýdlo a 1x toaletní papír.</w:t>
      </w:r>
    </w:p>
    <w:p w14:paraId="39BE2E5F" w14:textId="77777777" w:rsidR="001A3AD6" w:rsidRPr="00352916" w:rsidRDefault="001A3AD6">
      <w:pPr>
        <w:keepNext/>
        <w:numPr>
          <w:ilvl w:val="0"/>
          <w:numId w:val="23"/>
        </w:numPr>
        <w:tabs>
          <w:tab w:val="left" w:pos="284"/>
        </w:tabs>
        <w:spacing w:after="0" w:line="360" w:lineRule="auto"/>
        <w:ind w:left="284" w:hanging="284"/>
        <w:jc w:val="both"/>
        <w:outlineLvl w:val="7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</w:rPr>
        <w:t xml:space="preserve">Návod na použití pračky a postup pro praní a sušení prádla je vyvěšen na nástěnce v bytě. </w:t>
      </w:r>
    </w:p>
    <w:p w14:paraId="5005D3EB" w14:textId="77777777" w:rsidR="001A3AD6" w:rsidRPr="00352916" w:rsidRDefault="001A3AD6">
      <w:pPr>
        <w:keepNext/>
        <w:numPr>
          <w:ilvl w:val="0"/>
          <w:numId w:val="23"/>
        </w:numPr>
        <w:tabs>
          <w:tab w:val="left" w:pos="284"/>
        </w:tabs>
        <w:spacing w:after="0" w:line="360" w:lineRule="auto"/>
        <w:ind w:left="284" w:hanging="284"/>
        <w:jc w:val="both"/>
        <w:outlineLvl w:val="7"/>
        <w:rPr>
          <w:rFonts w:ascii="Arial" w:hAnsi="Arial" w:cs="Arial"/>
          <w:sz w:val="24"/>
        </w:rPr>
      </w:pPr>
      <w:r w:rsidRPr="00352916">
        <w:rPr>
          <w:rFonts w:ascii="Arial" w:hAnsi="Arial" w:cs="Arial"/>
          <w:sz w:val="24"/>
        </w:rPr>
        <w:t>Klient je povinen pračku udržovat v čistotě.</w:t>
      </w:r>
    </w:p>
    <w:p w14:paraId="0A9FBD4F" w14:textId="77777777" w:rsidR="001A3AD6" w:rsidRPr="00352916" w:rsidRDefault="001A3AD6">
      <w:pPr>
        <w:keepNext/>
        <w:numPr>
          <w:ilvl w:val="0"/>
          <w:numId w:val="23"/>
        </w:numPr>
        <w:tabs>
          <w:tab w:val="left" w:pos="284"/>
        </w:tabs>
        <w:spacing w:after="0" w:line="360" w:lineRule="auto"/>
        <w:ind w:left="284" w:hanging="284"/>
        <w:jc w:val="both"/>
        <w:outlineLvl w:val="7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</w:rPr>
        <w:t>Pracovník je povinen naučit klienta manipulovat s automatickou pračkou.</w:t>
      </w:r>
    </w:p>
    <w:p w14:paraId="2D2E387F" w14:textId="77777777" w:rsidR="001A3AD6" w:rsidRPr="00352916" w:rsidRDefault="001A3AD6">
      <w:pPr>
        <w:keepNext/>
        <w:numPr>
          <w:ilvl w:val="0"/>
          <w:numId w:val="2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</w:rPr>
        <w:t>Klient je zodpovědný za praní a obsah svého osobního prádla (zodpovídá za to, že nepoškodí nebo neznečistí pračku věcmi zanechanými v kapsách praných oděvů).</w:t>
      </w:r>
    </w:p>
    <w:p w14:paraId="613A2DD6" w14:textId="77777777" w:rsidR="001A3AD6" w:rsidRPr="00352916" w:rsidRDefault="001A3AD6">
      <w:pPr>
        <w:keepNext/>
        <w:numPr>
          <w:ilvl w:val="0"/>
          <w:numId w:val="23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</w:rPr>
        <w:t>V bytě je k dispozici skládací sušák na prádlo.</w:t>
      </w:r>
    </w:p>
    <w:p w14:paraId="0FFD5272" w14:textId="77777777" w:rsidR="001A3AD6" w:rsidRPr="00352916" w:rsidRDefault="001A3AD6">
      <w:pPr>
        <w:keepNext/>
        <w:numPr>
          <w:ilvl w:val="0"/>
          <w:numId w:val="23"/>
        </w:numPr>
        <w:tabs>
          <w:tab w:val="left" w:pos="426"/>
        </w:tabs>
        <w:spacing w:after="0" w:line="360" w:lineRule="auto"/>
        <w:ind w:left="284" w:hanging="284"/>
        <w:jc w:val="both"/>
        <w:outlineLvl w:val="7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</w:rPr>
        <w:t>Klient má možnost zapůjčení žehličky zdarma.</w:t>
      </w:r>
    </w:p>
    <w:p w14:paraId="0450A1E1" w14:textId="77777777" w:rsidR="001A3AD6" w:rsidRPr="00352916" w:rsidRDefault="001A3AD6" w:rsidP="001A3AD6">
      <w:pPr>
        <w:pStyle w:val="Nzev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245EECA3" w14:textId="77777777" w:rsidR="001A3AD6" w:rsidRPr="00352916" w:rsidRDefault="001A3AD6" w:rsidP="001A3A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52916">
        <w:rPr>
          <w:rFonts w:ascii="Arial" w:hAnsi="Arial" w:cs="Arial"/>
          <w:b/>
          <w:bCs/>
          <w:sz w:val="24"/>
          <w:szCs w:val="24"/>
        </w:rPr>
        <w:t>Čl. 11</w:t>
      </w:r>
    </w:p>
    <w:p w14:paraId="68A8F005" w14:textId="77777777" w:rsidR="001A3AD6" w:rsidRPr="00352916" w:rsidRDefault="001A3AD6" w:rsidP="001A3A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52916">
        <w:rPr>
          <w:rFonts w:ascii="Arial" w:hAnsi="Arial" w:cs="Arial"/>
          <w:b/>
          <w:bCs/>
          <w:sz w:val="24"/>
          <w:szCs w:val="24"/>
        </w:rPr>
        <w:t>Opatření proti šíření virových onemocnění</w:t>
      </w:r>
    </w:p>
    <w:p w14:paraId="340CE29C" w14:textId="77777777" w:rsidR="001A3AD6" w:rsidRPr="00352916" w:rsidRDefault="001A3AD6">
      <w:pPr>
        <w:numPr>
          <w:ilvl w:val="0"/>
          <w:numId w:val="2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Klient je povinen dodržovat opatření proti šíření virových onemocnění a dbát pokynů pracovníků.</w:t>
      </w:r>
    </w:p>
    <w:p w14:paraId="6D5E38A3" w14:textId="77777777" w:rsidR="001A3AD6" w:rsidRPr="00352916" w:rsidRDefault="001A3AD6">
      <w:pPr>
        <w:numPr>
          <w:ilvl w:val="0"/>
          <w:numId w:val="2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 xml:space="preserve">Opatření se týká především: </w:t>
      </w:r>
    </w:p>
    <w:p w14:paraId="52AFA75F" w14:textId="77777777" w:rsidR="001A3AD6" w:rsidRPr="00352916" w:rsidRDefault="001A3AD6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caps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časté mytí rukou mýdlem, teplou vodou, před jídlem nebo přípravou stravy, po použití WC, po příchodu do zařízení,</w:t>
      </w:r>
    </w:p>
    <w:p w14:paraId="37B4BF8E" w14:textId="77777777" w:rsidR="001A3AD6" w:rsidRPr="00352916" w:rsidRDefault="001A3AD6">
      <w:pPr>
        <w:pStyle w:val="Odstavecseseznamem"/>
        <w:numPr>
          <w:ilvl w:val="0"/>
          <w:numId w:val="22"/>
        </w:numPr>
        <w:spacing w:after="160" w:line="360" w:lineRule="auto"/>
        <w:jc w:val="both"/>
        <w:rPr>
          <w:rFonts w:ascii="Arial" w:hAnsi="Arial" w:cs="Arial"/>
          <w:caps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vyhýbat se kontaktu s lidmi s respiračním onemocněním,</w:t>
      </w:r>
    </w:p>
    <w:p w14:paraId="2C256E79" w14:textId="77777777" w:rsidR="001A3AD6" w:rsidRPr="00352916" w:rsidRDefault="001A3AD6">
      <w:pPr>
        <w:pStyle w:val="Odstavecseseznamem"/>
        <w:numPr>
          <w:ilvl w:val="0"/>
          <w:numId w:val="22"/>
        </w:numPr>
        <w:spacing w:after="160" w:line="360" w:lineRule="auto"/>
        <w:jc w:val="both"/>
        <w:rPr>
          <w:rFonts w:ascii="Arial" w:hAnsi="Arial" w:cs="Arial"/>
          <w:caps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používat dezinfekční prostředky,</w:t>
      </w:r>
    </w:p>
    <w:p w14:paraId="330BE12A" w14:textId="77777777" w:rsidR="001A3AD6" w:rsidRPr="00352916" w:rsidRDefault="001A3AD6">
      <w:pPr>
        <w:pStyle w:val="Odstavecseseznamem"/>
        <w:numPr>
          <w:ilvl w:val="0"/>
          <w:numId w:val="22"/>
        </w:numPr>
        <w:spacing w:after="160" w:line="360" w:lineRule="auto"/>
        <w:jc w:val="both"/>
        <w:rPr>
          <w:rFonts w:ascii="Arial" w:hAnsi="Arial" w:cs="Arial"/>
          <w:caps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dodržovat respirační hygienu, tj. při kýchání a kašlání užívat nejlépe jednorázové kapesníky, při kýchání a kašlání si zakrývat ústa paží nebo rukávem (nikoliv rukou) a používat roušku/respirátor k eliminaci přenosu nákazy,</w:t>
      </w:r>
    </w:p>
    <w:p w14:paraId="69C9CD7D" w14:textId="180CD9F4" w:rsidR="001A3AD6" w:rsidRPr="00352916" w:rsidRDefault="001A3AD6">
      <w:pPr>
        <w:pStyle w:val="Odstavecseseznamem"/>
        <w:numPr>
          <w:ilvl w:val="0"/>
          <w:numId w:val="22"/>
        </w:numPr>
        <w:spacing w:after="160" w:line="360" w:lineRule="auto"/>
        <w:jc w:val="both"/>
        <w:rPr>
          <w:rFonts w:ascii="Arial" w:hAnsi="Arial" w:cs="Arial"/>
          <w:caps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 xml:space="preserve">monitoring zdravotního stavu svého i dětí (pokud je tělesná teplota nad </w:t>
      </w:r>
      <w:r w:rsidRPr="00C21D5C">
        <w:rPr>
          <w:rFonts w:ascii="Arial" w:hAnsi="Arial" w:cs="Arial"/>
          <w:sz w:val="24"/>
          <w:szCs w:val="24"/>
        </w:rPr>
        <w:t>37</w:t>
      </w:r>
      <m:oMath>
        <m:r>
          <w:rPr>
            <w:rFonts w:ascii="Cambria Math" w:hAnsi="Cambria Math" w:cs="Arial"/>
            <w:szCs w:val="24"/>
          </w:rPr>
          <m:t>℃</m:t>
        </m:r>
      </m:oMath>
      <w:r w:rsidRPr="00C21D5C">
        <w:rPr>
          <w:rFonts w:ascii="Arial" w:hAnsi="Arial" w:cs="Arial"/>
          <w:sz w:val="24"/>
          <w:szCs w:val="24"/>
        </w:rPr>
        <w:t>,</w:t>
      </w:r>
      <w:r w:rsidRPr="00352916">
        <w:rPr>
          <w:rFonts w:ascii="Arial" w:hAnsi="Arial" w:cs="Arial"/>
          <w:sz w:val="24"/>
          <w:szCs w:val="24"/>
        </w:rPr>
        <w:t xml:space="preserve"> bolesti hlavy, únava, dušnost, kašel), oznámit neprodleně pracovníkovi i</w:t>
      </w:r>
      <w:r w:rsidR="00C21D5C">
        <w:rPr>
          <w:rFonts w:ascii="Arial" w:hAnsi="Arial" w:cs="Arial"/>
          <w:sz w:val="24"/>
          <w:szCs w:val="24"/>
        </w:rPr>
        <w:t> </w:t>
      </w:r>
      <w:r w:rsidRPr="00352916">
        <w:rPr>
          <w:rFonts w:ascii="Arial" w:hAnsi="Arial" w:cs="Arial"/>
          <w:sz w:val="24"/>
          <w:szCs w:val="24"/>
        </w:rPr>
        <w:t>lékaři,</w:t>
      </w:r>
    </w:p>
    <w:p w14:paraId="7DDD2E51" w14:textId="31028D8F" w:rsidR="001A3AD6" w:rsidRPr="00352916" w:rsidRDefault="001A3AD6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caps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pokud to situace dovoluje, komunikovat s druhou osobou na vzdálenost 2</w:t>
      </w:r>
      <w:r w:rsidR="00C21D5C">
        <w:rPr>
          <w:rFonts w:ascii="Arial" w:hAnsi="Arial" w:cs="Arial"/>
          <w:sz w:val="24"/>
          <w:szCs w:val="24"/>
        </w:rPr>
        <w:t> </w:t>
      </w:r>
      <w:r w:rsidRPr="00352916">
        <w:rPr>
          <w:rFonts w:ascii="Arial" w:hAnsi="Arial" w:cs="Arial"/>
          <w:sz w:val="24"/>
          <w:szCs w:val="24"/>
        </w:rPr>
        <w:t xml:space="preserve">metry. </w:t>
      </w:r>
    </w:p>
    <w:p w14:paraId="1B63067B" w14:textId="77777777" w:rsidR="001A3AD6" w:rsidRPr="00352916" w:rsidRDefault="001A3AD6" w:rsidP="001A3AD6">
      <w:pPr>
        <w:pStyle w:val="Nzev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lastRenderedPageBreak/>
        <w:t>Čl. 12</w:t>
      </w:r>
    </w:p>
    <w:p w14:paraId="40FC5960" w14:textId="77777777" w:rsidR="001A3AD6" w:rsidRPr="00352916" w:rsidRDefault="001A3AD6" w:rsidP="001A3AD6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52916">
        <w:rPr>
          <w:rFonts w:ascii="Arial" w:hAnsi="Arial" w:cs="Arial"/>
          <w:b/>
          <w:sz w:val="24"/>
          <w:szCs w:val="24"/>
        </w:rPr>
        <w:t>Ložní prádlo</w:t>
      </w:r>
    </w:p>
    <w:p w14:paraId="2BFD96A9" w14:textId="77777777" w:rsidR="001A3AD6" w:rsidRPr="00352916" w:rsidRDefault="001A3AD6">
      <w:pPr>
        <w:numPr>
          <w:ilvl w:val="0"/>
          <w:numId w:val="14"/>
        </w:numPr>
        <w:tabs>
          <w:tab w:val="left" w:pos="567"/>
        </w:tabs>
        <w:spacing w:after="0" w:line="360" w:lineRule="auto"/>
        <w:ind w:left="539" w:hanging="397"/>
        <w:jc w:val="both"/>
        <w:outlineLvl w:val="7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</w:rPr>
        <w:t>K</w:t>
      </w:r>
      <w:r w:rsidRPr="00352916">
        <w:rPr>
          <w:rFonts w:ascii="Arial" w:hAnsi="Arial" w:cs="Arial"/>
          <w:sz w:val="24"/>
          <w:szCs w:val="24"/>
        </w:rPr>
        <w:t>lient má právo na zapůjčení lůžkovin od organizace (polštář, prošívaná deka) a ložního prádla (povlečení) popř. ručníků dle počtu ubytovaných osob.</w:t>
      </w:r>
    </w:p>
    <w:p w14:paraId="3A89A29E" w14:textId="77777777" w:rsidR="001A3AD6" w:rsidRPr="00352916" w:rsidRDefault="001A3AD6">
      <w:pPr>
        <w:numPr>
          <w:ilvl w:val="0"/>
          <w:numId w:val="14"/>
        </w:numPr>
        <w:tabs>
          <w:tab w:val="left" w:pos="567"/>
        </w:tabs>
        <w:spacing w:after="0" w:line="360" w:lineRule="auto"/>
        <w:ind w:left="539" w:hanging="397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Výměna ložního prádla probíhá dle potřeb klienta, avšak s ohledem na dodržování hygienických pravidel</w:t>
      </w:r>
      <w:r w:rsidRPr="00352916">
        <w:rPr>
          <w:rFonts w:ascii="Arial" w:hAnsi="Arial" w:cs="Arial"/>
          <w:color w:val="FF0000"/>
          <w:sz w:val="24"/>
          <w:szCs w:val="24"/>
        </w:rPr>
        <w:t>.</w:t>
      </w:r>
    </w:p>
    <w:p w14:paraId="4D305D57" w14:textId="77777777" w:rsidR="001A3AD6" w:rsidRPr="00352916" w:rsidRDefault="001A3AD6">
      <w:pPr>
        <w:numPr>
          <w:ilvl w:val="0"/>
          <w:numId w:val="14"/>
        </w:numPr>
        <w:tabs>
          <w:tab w:val="left" w:pos="567"/>
        </w:tabs>
        <w:spacing w:after="0" w:line="360" w:lineRule="auto"/>
        <w:ind w:left="539" w:hanging="397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Klienti si lůžkoviny převlékají sami.</w:t>
      </w:r>
    </w:p>
    <w:p w14:paraId="5379B98E" w14:textId="77777777" w:rsidR="001A3AD6" w:rsidRPr="00352916" w:rsidRDefault="001A3AD6">
      <w:pPr>
        <w:keepNext/>
        <w:numPr>
          <w:ilvl w:val="0"/>
          <w:numId w:val="14"/>
        </w:numPr>
        <w:tabs>
          <w:tab w:val="left" w:pos="567"/>
        </w:tabs>
        <w:spacing w:after="0" w:line="360" w:lineRule="auto"/>
        <w:ind w:left="539" w:hanging="397"/>
        <w:jc w:val="both"/>
        <w:outlineLvl w:val="7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Klient si ložní prádlo pere sám v automatické pračce.</w:t>
      </w:r>
    </w:p>
    <w:p w14:paraId="7FD06C73" w14:textId="77777777" w:rsidR="001A3AD6" w:rsidRPr="00352916" w:rsidRDefault="001A3AD6">
      <w:pPr>
        <w:keepNext/>
        <w:numPr>
          <w:ilvl w:val="0"/>
          <w:numId w:val="14"/>
        </w:numPr>
        <w:tabs>
          <w:tab w:val="left" w:pos="567"/>
        </w:tabs>
        <w:spacing w:after="0" w:line="360" w:lineRule="auto"/>
        <w:ind w:left="539" w:hanging="397"/>
        <w:jc w:val="both"/>
        <w:outlineLvl w:val="7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Klient může používat své vlastní lůžkoviny i ložní prádlo.</w:t>
      </w:r>
    </w:p>
    <w:p w14:paraId="79DD7F3F" w14:textId="77777777" w:rsidR="001A3AD6" w:rsidRPr="00352916" w:rsidRDefault="001A3AD6" w:rsidP="001A3AD6">
      <w:pPr>
        <w:pStyle w:val="Nzev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14:paraId="41677D50" w14:textId="77777777" w:rsidR="001A3AD6" w:rsidRPr="00352916" w:rsidRDefault="001A3AD6" w:rsidP="001A3AD6">
      <w:pPr>
        <w:pStyle w:val="Nzev"/>
        <w:rPr>
          <w:rFonts w:ascii="Arial" w:hAnsi="Arial" w:cs="Arial"/>
          <w:b w:val="0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Čl. 13</w:t>
      </w:r>
    </w:p>
    <w:p w14:paraId="3A3F2F6B" w14:textId="77777777" w:rsidR="001A3AD6" w:rsidRPr="00352916" w:rsidRDefault="001A3AD6" w:rsidP="001A3AD6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52916">
        <w:rPr>
          <w:rFonts w:ascii="Arial" w:hAnsi="Arial" w:cs="Arial"/>
          <w:b/>
          <w:sz w:val="24"/>
          <w:szCs w:val="24"/>
        </w:rPr>
        <w:t>Kuchyň, příprava jídla</w:t>
      </w:r>
    </w:p>
    <w:p w14:paraId="250AEF0B" w14:textId="77777777" w:rsidR="001A3AD6" w:rsidRDefault="001A3AD6">
      <w:pPr>
        <w:numPr>
          <w:ilvl w:val="0"/>
          <w:numId w:val="30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Kuchyň je vybavena základním inventářem pro samostatnou přípravu teplé stravy z vlastních zdrojů.</w:t>
      </w:r>
    </w:p>
    <w:p w14:paraId="2F81444D" w14:textId="77777777" w:rsidR="001A3AD6" w:rsidRDefault="001A3AD6">
      <w:pPr>
        <w:numPr>
          <w:ilvl w:val="0"/>
          <w:numId w:val="30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E47A6">
        <w:rPr>
          <w:rFonts w:ascii="Arial" w:hAnsi="Arial" w:cs="Arial"/>
          <w:sz w:val="24"/>
        </w:rPr>
        <w:t>Klient může používat své vlastní nádobí.</w:t>
      </w:r>
    </w:p>
    <w:p w14:paraId="0D260682" w14:textId="77777777" w:rsidR="001A3AD6" w:rsidRDefault="001A3AD6">
      <w:pPr>
        <w:numPr>
          <w:ilvl w:val="0"/>
          <w:numId w:val="30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E47A6">
        <w:rPr>
          <w:rFonts w:ascii="Arial" w:hAnsi="Arial" w:cs="Arial"/>
          <w:sz w:val="24"/>
        </w:rPr>
        <w:t>Klient je povinen dodržovat</w:t>
      </w:r>
      <w:r w:rsidRPr="005E47A6">
        <w:rPr>
          <w:rFonts w:ascii="Arial" w:hAnsi="Arial" w:cs="Arial"/>
          <w:sz w:val="24"/>
          <w:szCs w:val="24"/>
        </w:rPr>
        <w:t xml:space="preserve"> základní zásady hygieny. Nádobí, el. spotřebiče, kuchyňskou linku pravidelně mýt teplou vodou a vhodným mycím prostředkem (viz Zásady úklidu pro klienty).</w:t>
      </w:r>
    </w:p>
    <w:p w14:paraId="06D4561D" w14:textId="77777777" w:rsidR="001A3AD6" w:rsidRPr="005E47A6" w:rsidRDefault="001A3AD6">
      <w:pPr>
        <w:numPr>
          <w:ilvl w:val="0"/>
          <w:numId w:val="30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E47A6">
        <w:rPr>
          <w:rFonts w:ascii="Arial" w:hAnsi="Arial" w:cs="Arial"/>
          <w:sz w:val="24"/>
          <w:szCs w:val="24"/>
        </w:rPr>
        <w:t>Klient dbá na hospodárné využívání vody, energie a čisticích prostředků.</w:t>
      </w:r>
    </w:p>
    <w:p w14:paraId="1AF84272" w14:textId="77777777" w:rsidR="001A3AD6" w:rsidRPr="00352916" w:rsidRDefault="001A3AD6">
      <w:pPr>
        <w:numPr>
          <w:ilvl w:val="0"/>
          <w:numId w:val="30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Do sifonového odpadu dřezu není dovoleno vylévat pevný odpad (usazeniny od kávy, čaje, zbytky jídla apod.).</w:t>
      </w:r>
      <w:r w:rsidRPr="00352916">
        <w:rPr>
          <w:rFonts w:ascii="Arial" w:hAnsi="Arial" w:cs="Arial"/>
        </w:rPr>
        <w:t xml:space="preserve"> </w:t>
      </w:r>
    </w:p>
    <w:p w14:paraId="4119D3D3" w14:textId="77777777" w:rsidR="001A3AD6" w:rsidRPr="00352916" w:rsidRDefault="001A3AD6">
      <w:pPr>
        <w:numPr>
          <w:ilvl w:val="0"/>
          <w:numId w:val="30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Klient je povinen při přípravě stravy zajistit odvětrávání pomocí okna a být přítomen v kuchyni po celou dobu přípravy stravy.</w:t>
      </w:r>
    </w:p>
    <w:p w14:paraId="16E01946" w14:textId="77777777" w:rsidR="001A3AD6" w:rsidRPr="00352916" w:rsidRDefault="001A3AD6">
      <w:pPr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 xml:space="preserve">Při vaření pokrmů či nápojů není dovoleno používat jako suroviny či přísady omamné látky (alkohol, psychofarmaka, rostlinné drogy apod.). </w:t>
      </w:r>
    </w:p>
    <w:p w14:paraId="2E36612E" w14:textId="77777777" w:rsidR="001A3AD6" w:rsidRPr="00352916" w:rsidRDefault="001A3AD6">
      <w:pPr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V zájmu ochrany zdraví klienta a jeho dětí není vhodné používat při přípravě pokrmů či nápojů závadné potraviny (zkažené nebo plesnivé potraviny). Mohlo by tak docházet k ohrožení dítěte, pracovník je povinen zajistit dohled nad likvidací závadných potravin.</w:t>
      </w:r>
    </w:p>
    <w:p w14:paraId="773AF7E0" w14:textId="77777777" w:rsidR="001A3AD6" w:rsidRPr="00352916" w:rsidRDefault="001A3AD6" w:rsidP="001A3AD6">
      <w:pPr>
        <w:pStyle w:val="Nzev"/>
        <w:rPr>
          <w:rFonts w:ascii="Arial" w:hAnsi="Arial" w:cs="Arial"/>
          <w:b w:val="0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Čl. 14</w:t>
      </w:r>
    </w:p>
    <w:p w14:paraId="2C44483C" w14:textId="77777777" w:rsidR="001A3AD6" w:rsidRPr="00352916" w:rsidRDefault="001A3AD6" w:rsidP="001A3A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52916">
        <w:rPr>
          <w:rFonts w:ascii="Arial" w:hAnsi="Arial" w:cs="Arial"/>
          <w:b/>
          <w:sz w:val="24"/>
          <w:szCs w:val="24"/>
        </w:rPr>
        <w:t>Vybavení bytu</w:t>
      </w:r>
    </w:p>
    <w:p w14:paraId="5293E303" w14:textId="77777777" w:rsidR="001A3AD6" w:rsidRPr="00352916" w:rsidRDefault="001A3AD6">
      <w:pPr>
        <w:numPr>
          <w:ilvl w:val="0"/>
          <w:numId w:val="19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 xml:space="preserve">Vybavení bytu je jako běžná domácnost (nábytek, el. sporák, mikrovlnná trouba, varná konvice, pračka, lednička, nádobí, lůžkoviny), hygienické zázemí (koupelna, WC, teplá voda, topení, čisticí prostředky). Televize a rádio není součástí zařízení, klient může používat vlastní televizi, rádio (musí mít platnou revizi) a tím zodpovídá za placení koncesionářských poplatků a poplatků dle platného Ceníku úhrad. </w:t>
      </w:r>
      <w:r w:rsidRPr="00352916">
        <w:rPr>
          <w:rFonts w:ascii="Arial" w:hAnsi="Arial" w:cs="Arial"/>
          <w:sz w:val="24"/>
          <w:szCs w:val="24"/>
        </w:rPr>
        <w:lastRenderedPageBreak/>
        <w:t>Používání jiných vlastních elektrických spotřebičů ve všech prostorách zařízení, s výjimkou nabíječky k mobilnímu telefonu, žehličky, fénu, lze pouze po předchozím souhlasu vedoucího/sociálního pracovníka.</w:t>
      </w:r>
    </w:p>
    <w:p w14:paraId="0E78D34B" w14:textId="77777777" w:rsidR="001A3AD6" w:rsidRPr="00352916" w:rsidRDefault="001A3AD6">
      <w:pPr>
        <w:keepNext/>
        <w:numPr>
          <w:ilvl w:val="0"/>
          <w:numId w:val="19"/>
        </w:numPr>
        <w:tabs>
          <w:tab w:val="left" w:pos="426"/>
        </w:tabs>
        <w:spacing w:after="0" w:line="360" w:lineRule="auto"/>
        <w:ind w:left="426" w:hanging="426"/>
        <w:jc w:val="both"/>
        <w:outlineLvl w:val="7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Přenášení nábytku, inventáře a jiné úpravy bytu nejsou bez souhlasu vedoucího/sociálního pracovníka povoleny.</w:t>
      </w:r>
      <w:r w:rsidRPr="00352916">
        <w:rPr>
          <w:rFonts w:ascii="Arial" w:hAnsi="Arial" w:cs="Arial"/>
          <w:sz w:val="24"/>
        </w:rPr>
        <w:t xml:space="preserve"> </w:t>
      </w:r>
    </w:p>
    <w:p w14:paraId="4C4E989F" w14:textId="77777777" w:rsidR="001A3AD6" w:rsidRPr="00352916" w:rsidRDefault="001A3AD6">
      <w:pPr>
        <w:keepNext/>
        <w:numPr>
          <w:ilvl w:val="0"/>
          <w:numId w:val="19"/>
        </w:numPr>
        <w:tabs>
          <w:tab w:val="left" w:pos="426"/>
        </w:tabs>
        <w:spacing w:after="0" w:line="360" w:lineRule="auto"/>
        <w:ind w:left="426" w:hanging="426"/>
        <w:jc w:val="both"/>
        <w:outlineLvl w:val="7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Je zakázáno používat v bytě přímotopy.</w:t>
      </w:r>
    </w:p>
    <w:p w14:paraId="7E41E453" w14:textId="77777777" w:rsidR="001A3AD6" w:rsidRPr="005E47A6" w:rsidRDefault="001A3AD6">
      <w:pPr>
        <w:keepNext/>
        <w:numPr>
          <w:ilvl w:val="0"/>
          <w:numId w:val="19"/>
        </w:numPr>
        <w:tabs>
          <w:tab w:val="left" w:pos="426"/>
        </w:tabs>
        <w:spacing w:after="0" w:line="360" w:lineRule="auto"/>
        <w:ind w:left="426" w:hanging="426"/>
        <w:jc w:val="both"/>
        <w:outlineLvl w:val="7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 xml:space="preserve">V bytě se klientům neposkytuje připojení k Wi-Fi. </w:t>
      </w:r>
    </w:p>
    <w:p w14:paraId="40E138D1" w14:textId="77777777" w:rsidR="001A3AD6" w:rsidRDefault="001A3AD6" w:rsidP="001A3AD6">
      <w:pPr>
        <w:pStyle w:val="Nzev"/>
        <w:spacing w:line="360" w:lineRule="auto"/>
        <w:jc w:val="left"/>
        <w:rPr>
          <w:rFonts w:ascii="Arial" w:hAnsi="Arial" w:cs="Arial"/>
          <w:sz w:val="24"/>
          <w:szCs w:val="24"/>
        </w:rPr>
      </w:pPr>
    </w:p>
    <w:p w14:paraId="1B4D7CB9" w14:textId="77777777" w:rsidR="001A3AD6" w:rsidRPr="00352916" w:rsidRDefault="001A3AD6" w:rsidP="001A3AD6">
      <w:pPr>
        <w:pStyle w:val="Nzev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Čl. 15</w:t>
      </w:r>
    </w:p>
    <w:p w14:paraId="06B69409" w14:textId="77777777" w:rsidR="001A3AD6" w:rsidRPr="00352916" w:rsidRDefault="001A3AD6" w:rsidP="001A3A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52916">
        <w:rPr>
          <w:rFonts w:ascii="Arial" w:hAnsi="Arial" w:cs="Arial"/>
          <w:b/>
          <w:sz w:val="24"/>
          <w:szCs w:val="24"/>
        </w:rPr>
        <w:t>Havarijní a nouzové situace</w:t>
      </w:r>
    </w:p>
    <w:p w14:paraId="2559D40B" w14:textId="77777777" w:rsidR="001A3AD6" w:rsidRPr="00352916" w:rsidRDefault="001A3AD6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Klientovi je zakázána manipulace s otevřeným ohněm (svíčka), skladování hořlavých látek, používání vadných elektrospotřebičů, zásahy do elektroinstalace, ponechat bez dozoru zapnutý sporák apod., aby se tak zabránilo vzniku požáru.</w:t>
      </w:r>
    </w:p>
    <w:p w14:paraId="02287B5F" w14:textId="77777777" w:rsidR="001A3AD6" w:rsidRPr="00352916" w:rsidRDefault="001A3AD6">
      <w:pPr>
        <w:keepNext/>
        <w:numPr>
          <w:ilvl w:val="0"/>
          <w:numId w:val="2"/>
        </w:numPr>
        <w:spacing w:after="0" w:line="360" w:lineRule="auto"/>
        <w:jc w:val="both"/>
        <w:outlineLvl w:val="7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V případě vypuknutí požáru volat „Hoří“ a telefonem přivolat hasiče - tel. číslo 150, zachraňovat osoby přítomné v bytě – vyvést ven z budovy a informovat pracovníka. Dle možností do příjezdu hasičů hasit oheň, dbát přitom na svou bezpečnost. Veškeré závady na vodovodním řádu (kapající kohoutek apod.) a jiném zařízení (protékající WC apod.), na elektroinstalaci, na spotřebičích (sporák, varná konvice, bojler, pračka) a na vybavení bytu (nábytek apod.) je nutno okamžitě hlásit pracovníkovi, odstavit zařízení z provozu a používat je až po ukončení odborné opravy.</w:t>
      </w:r>
    </w:p>
    <w:p w14:paraId="6611A907" w14:textId="77777777" w:rsidR="001A3AD6" w:rsidRPr="00352916" w:rsidRDefault="001A3AD6">
      <w:pPr>
        <w:keepNext/>
        <w:numPr>
          <w:ilvl w:val="0"/>
          <w:numId w:val="2"/>
        </w:numPr>
        <w:tabs>
          <w:tab w:val="left" w:pos="709"/>
        </w:tabs>
        <w:spacing w:after="0" w:line="360" w:lineRule="auto"/>
        <w:jc w:val="both"/>
        <w:outlineLvl w:val="7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V případě ohrožení agresivní osobou, přepadení, vloupání do bytu, chránit sebe i děti, volat policii ČR tel. 158, Městskou policii, informovat pracovníka.</w:t>
      </w:r>
    </w:p>
    <w:p w14:paraId="4E8E5041" w14:textId="77777777" w:rsidR="001A3AD6" w:rsidRPr="009324DF" w:rsidRDefault="001A3AD6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Výpadek nebo porucha el. proudu – provést kontrolu jističů na chodbě, informovat pracovníka.</w:t>
      </w:r>
    </w:p>
    <w:p w14:paraId="44A9AEDF" w14:textId="77777777" w:rsidR="001A3AD6" w:rsidRPr="00352916" w:rsidRDefault="001A3AD6">
      <w:pPr>
        <w:keepNext/>
        <w:numPr>
          <w:ilvl w:val="0"/>
          <w:numId w:val="2"/>
        </w:numPr>
        <w:tabs>
          <w:tab w:val="left" w:pos="709"/>
        </w:tabs>
        <w:spacing w:after="0" w:line="360" w:lineRule="auto"/>
        <w:jc w:val="both"/>
        <w:outlineLvl w:val="7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Prasklé vodovodní potrubí – zastavit hlavní přívod vody v koupelně v šachtě za WC, informovat pracovníka.</w:t>
      </w:r>
    </w:p>
    <w:p w14:paraId="3CA67202" w14:textId="77777777" w:rsidR="001A3AD6" w:rsidRPr="00352916" w:rsidRDefault="001A3AD6">
      <w:pPr>
        <w:keepNext/>
        <w:numPr>
          <w:ilvl w:val="0"/>
          <w:numId w:val="2"/>
        </w:numPr>
        <w:tabs>
          <w:tab w:val="left" w:pos="709"/>
        </w:tabs>
        <w:spacing w:after="0" w:line="360" w:lineRule="auto"/>
        <w:jc w:val="both"/>
        <w:outlineLvl w:val="7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Prasklý radiátor – teče voda, dát nádobu pod radiátor a oznámit závadu pracovníkovi.</w:t>
      </w:r>
    </w:p>
    <w:p w14:paraId="58709E20" w14:textId="77777777" w:rsidR="001A3AD6" w:rsidRPr="00352916" w:rsidRDefault="001A3AD6" w:rsidP="001A3AD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36F24F0" w14:textId="77777777" w:rsidR="001A3AD6" w:rsidRPr="00352916" w:rsidRDefault="001A3AD6" w:rsidP="001A3AD6">
      <w:pPr>
        <w:pStyle w:val="Nzev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Čl. 16</w:t>
      </w:r>
    </w:p>
    <w:p w14:paraId="09E8F9EF" w14:textId="77777777" w:rsidR="001A3AD6" w:rsidRPr="00352916" w:rsidRDefault="001A3AD6" w:rsidP="001A3A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52916">
        <w:rPr>
          <w:rFonts w:ascii="Arial" w:hAnsi="Arial" w:cs="Arial"/>
          <w:b/>
          <w:sz w:val="24"/>
          <w:szCs w:val="24"/>
        </w:rPr>
        <w:t xml:space="preserve">Návštěvy v bytě </w:t>
      </w:r>
    </w:p>
    <w:p w14:paraId="49C90B48" w14:textId="77777777" w:rsidR="001A3AD6" w:rsidRPr="00352916" w:rsidRDefault="001A3AD6">
      <w:pPr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 xml:space="preserve">Návštěvy je možné přijímat jen ve stanovenou dobu </w:t>
      </w:r>
      <w:r w:rsidRPr="00352916">
        <w:rPr>
          <w:rFonts w:ascii="Arial" w:hAnsi="Arial" w:cs="Arial"/>
          <w:b/>
          <w:bCs/>
          <w:sz w:val="24"/>
          <w:szCs w:val="24"/>
        </w:rPr>
        <w:t>od 10.00 – 18.00 hod.</w:t>
      </w:r>
    </w:p>
    <w:p w14:paraId="40C2B19B" w14:textId="77777777" w:rsidR="001A3AD6" w:rsidRPr="00352916" w:rsidRDefault="001A3AD6">
      <w:pPr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Návštěva může trvat maximálně 1 hodinu.</w:t>
      </w:r>
    </w:p>
    <w:p w14:paraId="08246918" w14:textId="77777777" w:rsidR="001A3AD6" w:rsidRPr="00352916" w:rsidRDefault="001A3AD6">
      <w:pPr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lastRenderedPageBreak/>
        <w:t>Návštěva má stanovený počet osob – maximálně 2 osoby. Návštěva je povinna respektovat Provozní řád a Vnitřní pravidla DMD a pokyny pracovníků (návštěva v bytě nespí, nepovaluje se v posteli, dodržuje stanovenou dobu návštěv, dodržuje základy slušného chování, nedonáší ani nekonzumuje žádné návykové látky, nezdržuje se v zařízení pod vlivem alkoholu ani jiných návykových látek, dodržuje zákaz kouření apod.) Klient je zodpovědný za to, že návštěva dodržuje Provozní řád a Vnitřní pravidla DMD.</w:t>
      </w:r>
    </w:p>
    <w:p w14:paraId="77E072C4" w14:textId="77777777" w:rsidR="001A3AD6" w:rsidRPr="00352916" w:rsidRDefault="001A3AD6">
      <w:pPr>
        <w:keepNext/>
        <w:numPr>
          <w:ilvl w:val="0"/>
          <w:numId w:val="18"/>
        </w:numPr>
        <w:tabs>
          <w:tab w:val="left" w:pos="284"/>
        </w:tabs>
        <w:spacing w:after="0" w:line="360" w:lineRule="auto"/>
        <w:ind w:left="284" w:hanging="284"/>
        <w:jc w:val="both"/>
        <w:outlineLvl w:val="7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 xml:space="preserve">V případě, že návštěva nerespektuje Provozní řád, Vnitřní pravidla DMD, má pracovník právo návštěvu z bytu vykázat. </w:t>
      </w:r>
    </w:p>
    <w:p w14:paraId="789FBA1E" w14:textId="77777777" w:rsidR="001A3AD6" w:rsidRPr="00352916" w:rsidRDefault="001A3AD6">
      <w:pPr>
        <w:keepNext/>
        <w:numPr>
          <w:ilvl w:val="0"/>
          <w:numId w:val="18"/>
        </w:numPr>
        <w:tabs>
          <w:tab w:val="left" w:pos="284"/>
        </w:tabs>
        <w:spacing w:after="0" w:line="360" w:lineRule="auto"/>
        <w:ind w:left="284" w:hanging="284"/>
        <w:jc w:val="both"/>
        <w:outlineLvl w:val="7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V případě, že se vykázaná návštěva domáhá vstupu do bytu nepřiměřeným způsobem (vyhrožování, pokus o násilné proniknutí, narušování nočního klidu), může pracovník přivolat Městskou policii nebo Policii ČR.</w:t>
      </w:r>
    </w:p>
    <w:p w14:paraId="22B406EA" w14:textId="77777777" w:rsidR="001A3AD6" w:rsidRPr="00352916" w:rsidRDefault="001A3AD6">
      <w:pPr>
        <w:keepNext/>
        <w:numPr>
          <w:ilvl w:val="0"/>
          <w:numId w:val="18"/>
        </w:numPr>
        <w:tabs>
          <w:tab w:val="left" w:pos="284"/>
        </w:tabs>
        <w:spacing w:after="0" w:line="360" w:lineRule="auto"/>
        <w:ind w:left="284" w:hanging="284"/>
        <w:jc w:val="both"/>
        <w:outlineLvl w:val="7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V bytě může po předchozí dohodě s pracovníkem přenocovat vlastní jiné dítě, které s klientem nebydlí, a to pouze za předpokladu, že to dovolí kapacita bytu. Za dítě klient uhradí částku dle Ceníku úhrad.</w:t>
      </w:r>
    </w:p>
    <w:p w14:paraId="6F79F5C7" w14:textId="77777777" w:rsidR="001A3AD6" w:rsidRDefault="001A3AD6" w:rsidP="001A3AD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4D6CB08" w14:textId="77777777" w:rsidR="001A3AD6" w:rsidRPr="00352916" w:rsidRDefault="001A3AD6" w:rsidP="001A3AD6">
      <w:pPr>
        <w:pStyle w:val="Nzev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Čl. 17</w:t>
      </w:r>
    </w:p>
    <w:p w14:paraId="2F37AF93" w14:textId="77777777" w:rsidR="001A3AD6" w:rsidRPr="00352916" w:rsidRDefault="001A3AD6" w:rsidP="001A3AD6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52916">
        <w:rPr>
          <w:rFonts w:ascii="Arial" w:hAnsi="Arial" w:cs="Arial"/>
          <w:b/>
          <w:sz w:val="24"/>
          <w:szCs w:val="24"/>
        </w:rPr>
        <w:t>Úklid bytu</w:t>
      </w:r>
    </w:p>
    <w:p w14:paraId="065760B0" w14:textId="77777777" w:rsidR="001A3AD6" w:rsidRPr="00352916" w:rsidRDefault="001A3AD6">
      <w:pPr>
        <w:keepNext/>
        <w:numPr>
          <w:ilvl w:val="0"/>
          <w:numId w:val="3"/>
        </w:numPr>
        <w:tabs>
          <w:tab w:val="left" w:pos="709"/>
        </w:tabs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 xml:space="preserve">Klient je povinen udržovat pořádek a čistotu ve všech prostorách bytu, venkovního schodiště a prostor pod schodištěm dle Hygienického provozního řádu. </w:t>
      </w:r>
      <w:r w:rsidRPr="00352916">
        <w:rPr>
          <w:rFonts w:ascii="Arial" w:eastAsia="Calibri" w:hAnsi="Arial" w:cs="Arial"/>
          <w:sz w:val="24"/>
          <w:szCs w:val="24"/>
        </w:rPr>
        <w:t>Udržuje byt a inventář v pořádku, zejména s</w:t>
      </w:r>
      <w:r w:rsidRPr="00352916">
        <w:rPr>
          <w:rFonts w:ascii="Arial" w:hAnsi="Arial" w:cs="Arial"/>
          <w:sz w:val="24"/>
          <w:szCs w:val="24"/>
        </w:rPr>
        <w:t xml:space="preserve"> </w:t>
      </w:r>
      <w:r w:rsidRPr="00352916">
        <w:rPr>
          <w:rFonts w:ascii="Arial" w:eastAsia="Calibri" w:hAnsi="Arial" w:cs="Arial"/>
          <w:sz w:val="24"/>
          <w:szCs w:val="24"/>
        </w:rPr>
        <w:t>ohledem na zdraví dětí (hygiena, nebezpečí úrazu apod.).</w:t>
      </w:r>
    </w:p>
    <w:p w14:paraId="612501F3" w14:textId="77777777" w:rsidR="001A3AD6" w:rsidRPr="00352916" w:rsidRDefault="001A3AD6">
      <w:pPr>
        <w:keepNext/>
        <w:numPr>
          <w:ilvl w:val="0"/>
          <w:numId w:val="3"/>
        </w:numPr>
        <w:tabs>
          <w:tab w:val="left" w:pos="709"/>
        </w:tabs>
        <w:spacing w:after="0" w:line="360" w:lineRule="auto"/>
        <w:jc w:val="both"/>
        <w:outlineLvl w:val="7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 xml:space="preserve">Klient byt uklízí sám, úklid provádí každý den a dle potřeby tak, aby byl v bytě pořádek a čisto. Nehromadí zbytečné, nepotřebné nebo rozbité věci. </w:t>
      </w:r>
    </w:p>
    <w:p w14:paraId="63C8A217" w14:textId="77777777" w:rsidR="001A3AD6" w:rsidRPr="00352916" w:rsidRDefault="001A3AD6">
      <w:pPr>
        <w:keepNext/>
        <w:numPr>
          <w:ilvl w:val="0"/>
          <w:numId w:val="3"/>
        </w:numPr>
        <w:tabs>
          <w:tab w:val="left" w:pos="709"/>
        </w:tabs>
        <w:spacing w:after="0" w:line="360" w:lineRule="auto"/>
        <w:jc w:val="both"/>
        <w:outlineLvl w:val="7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Klient provádí úklid dle Hygienického provozního řádu a Zásad úklidu pro klienty, které jsou vyvěšeny na nástěnce v bytě.</w:t>
      </w:r>
    </w:p>
    <w:p w14:paraId="22FF2BE4" w14:textId="77777777" w:rsidR="001A3AD6" w:rsidRPr="00352916" w:rsidRDefault="001A3AD6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eastAsia="Calibri" w:hAnsi="Arial" w:cs="Arial"/>
          <w:color w:val="000000"/>
          <w:sz w:val="24"/>
          <w:szCs w:val="24"/>
        </w:rPr>
        <w:t>Pomůcky, čistící a dezinfekční prostředky k úklidu dostává klient 1x za 3 měsíce. Může</w:t>
      </w:r>
      <w:r w:rsidRPr="00352916">
        <w:rPr>
          <w:rFonts w:ascii="Arial" w:hAnsi="Arial" w:cs="Arial"/>
          <w:sz w:val="24"/>
          <w:szCs w:val="24"/>
        </w:rPr>
        <w:t xml:space="preserve"> používat i vlastní pomůcky a úklidové prostředky.</w:t>
      </w:r>
    </w:p>
    <w:p w14:paraId="32439402" w14:textId="77777777" w:rsidR="001A3AD6" w:rsidRPr="00352916" w:rsidRDefault="001A3AD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Klient při úklidu dodržuje zásady ochrany bezpečnosti a zdraví, dezinfekční a čisticí prostředky ukládá na bezpečném místě mimo dosah dětí.</w:t>
      </w:r>
    </w:p>
    <w:p w14:paraId="6591E3D2" w14:textId="77777777" w:rsidR="001A3AD6" w:rsidRPr="00352916" w:rsidRDefault="001A3AD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Na domovní odpad jsou určeny odpadové nádoby (popelnice, kontejnery) na ulici před domem – jsou označeny číslem domu 673.</w:t>
      </w:r>
    </w:p>
    <w:p w14:paraId="28DDD9FD" w14:textId="77777777" w:rsidR="001A3AD6" w:rsidRPr="00352916" w:rsidRDefault="001A3AD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Pracovníci jsou oprávněni provádět dohled nad úklidem klientů a v případě potřeby jim poradí.</w:t>
      </w:r>
    </w:p>
    <w:p w14:paraId="62008B8F" w14:textId="77777777" w:rsidR="001A3AD6" w:rsidRPr="00352916" w:rsidRDefault="001A3AD6" w:rsidP="001A3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9F6E62F" w14:textId="77777777" w:rsidR="001A3AD6" w:rsidRPr="00352916" w:rsidRDefault="001A3AD6" w:rsidP="001A3AD6">
      <w:pPr>
        <w:pStyle w:val="Nzev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lastRenderedPageBreak/>
        <w:t>Čl. 18</w:t>
      </w:r>
    </w:p>
    <w:p w14:paraId="1FE96EDF" w14:textId="77777777" w:rsidR="001A3AD6" w:rsidRPr="00352916" w:rsidRDefault="001A3AD6" w:rsidP="001A3A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b/>
          <w:sz w:val="24"/>
          <w:szCs w:val="24"/>
        </w:rPr>
        <w:t>Příchod do bytu</w:t>
      </w:r>
    </w:p>
    <w:p w14:paraId="594F13A9" w14:textId="77777777" w:rsidR="001A3AD6" w:rsidRPr="00352916" w:rsidRDefault="001A3AD6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eastAsia="Calibri" w:hAnsi="Arial" w:cs="Arial"/>
          <w:sz w:val="24"/>
          <w:szCs w:val="24"/>
        </w:rPr>
        <w:t>Klient nemá v průběhu dne povinnost hlásit svůj odchod z bytu nebo příchod do bytu.</w:t>
      </w:r>
    </w:p>
    <w:p w14:paraId="49B23281" w14:textId="77777777" w:rsidR="001A3AD6" w:rsidRPr="00352916" w:rsidRDefault="001A3AD6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Klient dodržuje příchod do bytu nejpozději do 20.00 hodin, v pátek a v sobotu nejpozději do 21.00 hodin, viz Provozní řád.</w:t>
      </w:r>
    </w:p>
    <w:p w14:paraId="54485F38" w14:textId="77777777" w:rsidR="001A3AD6" w:rsidRPr="00352916" w:rsidRDefault="001A3AD6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V případě, že se klient nemůže vrátit ve stanovenou dobu, je povinen podat telefonickou zprávu, nebo SMS pracovníkovi na tel.: 602 541 800, pracovník provede písemný záznam.</w:t>
      </w:r>
    </w:p>
    <w:p w14:paraId="7779D7CF" w14:textId="77777777" w:rsidR="001A3AD6" w:rsidRPr="00352916" w:rsidRDefault="001A3AD6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eastAsia="Calibri" w:hAnsi="Arial" w:cs="Arial"/>
          <w:sz w:val="24"/>
          <w:szCs w:val="24"/>
        </w:rPr>
        <w:t>Klient může po oznámení pracovníkovi strávit noc (případně i více nocí) mimo zařízení DMD. V tomto případě musí klient opustit byt v uklizeném stavu: vyhodit odpadky, zlikvidovat potraviny náchylné ke zkažení, zavřít okna, zhasnout.</w:t>
      </w:r>
    </w:p>
    <w:p w14:paraId="2C2ED8C2" w14:textId="77777777" w:rsidR="001A3AD6" w:rsidRDefault="001A3AD6" w:rsidP="001A3AD6">
      <w:pPr>
        <w:pStyle w:val="Nzev"/>
        <w:spacing w:line="360" w:lineRule="auto"/>
        <w:rPr>
          <w:rFonts w:ascii="Arial" w:hAnsi="Arial" w:cs="Arial"/>
          <w:sz w:val="24"/>
          <w:szCs w:val="24"/>
        </w:rPr>
      </w:pPr>
    </w:p>
    <w:p w14:paraId="1C3E56C2" w14:textId="77777777" w:rsidR="001A3AD6" w:rsidRPr="00352916" w:rsidRDefault="001A3AD6" w:rsidP="001A3AD6">
      <w:pPr>
        <w:pStyle w:val="Nzev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Čl. 19</w:t>
      </w:r>
    </w:p>
    <w:p w14:paraId="1E930082" w14:textId="77777777" w:rsidR="001A3AD6" w:rsidRPr="00352916" w:rsidRDefault="001A3AD6" w:rsidP="001A3AD6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10" w:name="_Toc85188215"/>
      <w:r w:rsidRPr="00352916">
        <w:rPr>
          <w:rFonts w:ascii="Arial" w:hAnsi="Arial" w:cs="Arial"/>
          <w:b/>
          <w:sz w:val="24"/>
          <w:szCs w:val="24"/>
        </w:rPr>
        <w:t>Alkohol a jiné návykové látky, agresivní chování a kouření v bytě</w:t>
      </w:r>
      <w:bookmarkEnd w:id="10"/>
    </w:p>
    <w:p w14:paraId="08873F44" w14:textId="77777777" w:rsidR="001A3AD6" w:rsidRPr="00352916" w:rsidRDefault="001A3AD6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 xml:space="preserve">V prostorách bytu není dovoleno kouřit, donášet, přechovávat nebo konzumovat alkoholické nápoje ani jiné omamné a psychotropní látky (dále jen návykové látky). </w:t>
      </w:r>
    </w:p>
    <w:p w14:paraId="4792C47B" w14:textId="77777777" w:rsidR="001A3AD6" w:rsidRPr="00352916" w:rsidRDefault="001A3AD6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Pracovníci jsou oprávněni provádět kontrolu celého bytu, včetně skříněk na přítomnost alkoholu nebo jiných návykových látek.</w:t>
      </w:r>
    </w:p>
    <w:p w14:paraId="64888609" w14:textId="77777777" w:rsidR="001A3AD6" w:rsidRPr="00352916" w:rsidRDefault="001A3AD6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Při podezření na užití alkoholu, je klient povinen podrobit se dechové zkoušce na přítomnost alkoholu.</w:t>
      </w:r>
    </w:p>
    <w:p w14:paraId="648B01ED" w14:textId="77777777" w:rsidR="001A3AD6" w:rsidRPr="00352916" w:rsidRDefault="001A3AD6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Pokud je klient pod vlivem alkoholu, nebo jiných návykových látek, nebo svou agresivitou porušuje právo svých dětí na správný vývoj a péči, dochází tímto k ohrožení práv dítěte a pracovník je povinen kontaktovat OSPOD.</w:t>
      </w:r>
    </w:p>
    <w:p w14:paraId="43D5C833" w14:textId="77777777" w:rsidR="001A3AD6" w:rsidRPr="00352916" w:rsidRDefault="001A3AD6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Klient je povinen chovat se ohleduplně a slušně k ostatním klientům a k pracovníkům. V případě, že klient opakovaně nebo hrubě porušuje Provozní řád, povinnosti vyplývající ze Smlouvy</w:t>
      </w:r>
      <w:r w:rsidRPr="00352916">
        <w:rPr>
          <w:rFonts w:ascii="Arial" w:hAnsi="Arial" w:cs="Arial"/>
          <w:color w:val="FF0000"/>
          <w:sz w:val="24"/>
          <w:szCs w:val="24"/>
        </w:rPr>
        <w:t xml:space="preserve"> </w:t>
      </w:r>
      <w:r w:rsidRPr="00352916">
        <w:rPr>
          <w:rFonts w:ascii="Arial" w:hAnsi="Arial" w:cs="Arial"/>
          <w:sz w:val="24"/>
          <w:szCs w:val="24"/>
        </w:rPr>
        <w:t>nebo Vnitřní pravidla (kouření v prostorách bytu, agresivní chování, přechovávání a konzumace alkoholu apod.) – poskytovatel může ukončit poskytování sociální služby dle Smlouvy čl. 5 – výpovědní důvody a výpovědní lhůty.</w:t>
      </w:r>
    </w:p>
    <w:p w14:paraId="7B6E23F7" w14:textId="77777777" w:rsidR="001A3AD6" w:rsidRPr="00352916" w:rsidRDefault="001A3AD6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 xml:space="preserve"> O porušování Provozního řádu pracovník vždy provede písemný záznam, klient obdrží písemné upozornění.</w:t>
      </w:r>
    </w:p>
    <w:p w14:paraId="4B66B9F5" w14:textId="77777777" w:rsidR="001A3AD6" w:rsidRDefault="001A3AD6" w:rsidP="001A3AD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73A505A" w14:textId="77777777" w:rsidR="00003B1F" w:rsidRDefault="00003B1F" w:rsidP="001A3AD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F2859D3" w14:textId="77777777" w:rsidR="00003B1F" w:rsidRPr="00352916" w:rsidRDefault="00003B1F" w:rsidP="001A3AD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EF8D654" w14:textId="77777777" w:rsidR="001A3AD6" w:rsidRPr="00352916" w:rsidRDefault="001A3AD6" w:rsidP="001A3AD6">
      <w:pPr>
        <w:pStyle w:val="Nzev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lastRenderedPageBreak/>
        <w:t>Čl. 20</w:t>
      </w:r>
    </w:p>
    <w:p w14:paraId="6B4324B0" w14:textId="77777777" w:rsidR="001A3AD6" w:rsidRPr="00352916" w:rsidRDefault="001A3AD6" w:rsidP="001A3A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52916">
        <w:rPr>
          <w:rFonts w:ascii="Arial" w:hAnsi="Arial" w:cs="Arial"/>
          <w:b/>
          <w:sz w:val="24"/>
          <w:szCs w:val="24"/>
        </w:rPr>
        <w:t>Poštovní schránka</w:t>
      </w:r>
    </w:p>
    <w:p w14:paraId="09E35B6B" w14:textId="77777777" w:rsidR="001A3AD6" w:rsidRPr="00352916" w:rsidRDefault="001A3AD6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 xml:space="preserve">Klient si může nechávat zasílat poštu na adresu azylového domu: azylový dům pro muže a ženy, </w:t>
      </w:r>
      <w:r w:rsidRPr="00352916">
        <w:rPr>
          <w:rFonts w:ascii="Arial" w:hAnsi="Arial" w:cs="Arial"/>
          <w:b/>
          <w:bCs/>
          <w:sz w:val="24"/>
          <w:szCs w:val="24"/>
        </w:rPr>
        <w:t>Malé Novosady 406, 783 91 Uničov.</w:t>
      </w:r>
    </w:p>
    <w:p w14:paraId="7236C580" w14:textId="77777777" w:rsidR="001A3AD6" w:rsidRPr="00352916" w:rsidRDefault="001A3AD6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 xml:space="preserve">Poštovní schránku vybírá pracovník azylového domu. Klientovi je došlá pošta předána při návštěvě pracovníka v bytě, nebo si klient může poštu vyzvednout osobně na azylovém domě. </w:t>
      </w:r>
    </w:p>
    <w:p w14:paraId="3A43B118" w14:textId="77777777" w:rsidR="001A3AD6" w:rsidRPr="00352916" w:rsidRDefault="001A3AD6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Pracovníci nejsou v žádném případě zodpovědní za poštu doručovanou poštovní doručovatelkou, ani jinou osobou.</w:t>
      </w:r>
    </w:p>
    <w:p w14:paraId="51EDA748" w14:textId="77777777" w:rsidR="001A3AD6" w:rsidRPr="00352916" w:rsidRDefault="001A3AD6" w:rsidP="001A3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94FA7E3" w14:textId="77777777" w:rsidR="001A3AD6" w:rsidRPr="00352916" w:rsidRDefault="001A3AD6" w:rsidP="001A3AD6">
      <w:pPr>
        <w:pStyle w:val="Nzev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Čl. 21</w:t>
      </w:r>
    </w:p>
    <w:p w14:paraId="2FE8A2B5" w14:textId="77777777" w:rsidR="001A3AD6" w:rsidRPr="00352916" w:rsidRDefault="001A3AD6" w:rsidP="001A3A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52916">
        <w:rPr>
          <w:rFonts w:ascii="Arial" w:hAnsi="Arial" w:cs="Arial"/>
          <w:b/>
          <w:sz w:val="24"/>
          <w:szCs w:val="24"/>
        </w:rPr>
        <w:t>Dostupnost a návštěvy pracovníka v bytě</w:t>
      </w:r>
    </w:p>
    <w:p w14:paraId="0AB6BB2B" w14:textId="77777777" w:rsidR="001A3AD6" w:rsidRPr="00352916" w:rsidRDefault="001A3AD6">
      <w:pPr>
        <w:numPr>
          <w:ilvl w:val="0"/>
          <w:numId w:val="11"/>
        </w:numPr>
        <w:autoSpaceDE w:val="0"/>
        <w:autoSpaceDN w:val="0"/>
        <w:adjustRightInd w:val="0"/>
        <w:spacing w:after="12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52916">
        <w:rPr>
          <w:rFonts w:ascii="Arial" w:hAnsi="Arial" w:cs="Arial"/>
          <w:color w:val="000000"/>
          <w:sz w:val="24"/>
          <w:szCs w:val="24"/>
        </w:rPr>
        <w:t>Klient má právo na přiměřenou ochranu soukromí, má uzamykatelný byt, svůj klíč od bytu a může se uzamknout.</w:t>
      </w:r>
    </w:p>
    <w:p w14:paraId="1F372A0E" w14:textId="77777777" w:rsidR="001A3AD6" w:rsidRPr="00352916" w:rsidRDefault="001A3AD6">
      <w:pPr>
        <w:numPr>
          <w:ilvl w:val="0"/>
          <w:numId w:val="11"/>
        </w:numPr>
        <w:autoSpaceDE w:val="0"/>
        <w:autoSpaceDN w:val="0"/>
        <w:adjustRightInd w:val="0"/>
        <w:spacing w:after="12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52916">
        <w:rPr>
          <w:rFonts w:ascii="Arial" w:hAnsi="Arial" w:cs="Arial"/>
          <w:color w:val="000000"/>
          <w:sz w:val="24"/>
          <w:szCs w:val="24"/>
        </w:rPr>
        <w:t>Klient nesmí klíč od bytu předávat cizím osobám, nesmí pořizovat duplikáty klíče.</w:t>
      </w:r>
    </w:p>
    <w:p w14:paraId="22550EDD" w14:textId="77777777" w:rsidR="001A3AD6" w:rsidRPr="00352916" w:rsidRDefault="001A3AD6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Pracovníci za klienty dochází (minimálně 1x denně) v denních i večerních hodinách (o každé situaci a kontaktu s klientem je veden písemný záznam).</w:t>
      </w:r>
    </w:p>
    <w:p w14:paraId="3427FB78" w14:textId="1403A6EC" w:rsidR="001A3AD6" w:rsidRPr="00352916" w:rsidRDefault="001A3AD6">
      <w:pPr>
        <w:numPr>
          <w:ilvl w:val="0"/>
          <w:numId w:val="11"/>
        </w:numPr>
        <w:autoSpaceDE w:val="0"/>
        <w:autoSpaceDN w:val="0"/>
        <w:adjustRightInd w:val="0"/>
        <w:spacing w:after="12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52916">
        <w:rPr>
          <w:rFonts w:ascii="Arial" w:hAnsi="Arial" w:cs="Arial"/>
          <w:color w:val="000000"/>
          <w:sz w:val="24"/>
          <w:szCs w:val="24"/>
        </w:rPr>
        <w:t>Pracovníci respektují soukromí klienta, do bytu vstupují v jeho přítomnosti a</w:t>
      </w:r>
      <w:r w:rsidR="00C21D5C">
        <w:rPr>
          <w:rFonts w:ascii="Arial" w:hAnsi="Arial" w:cs="Arial"/>
          <w:color w:val="000000"/>
          <w:sz w:val="24"/>
          <w:szCs w:val="24"/>
        </w:rPr>
        <w:t> </w:t>
      </w:r>
      <w:r w:rsidRPr="00352916">
        <w:rPr>
          <w:rFonts w:ascii="Arial" w:hAnsi="Arial" w:cs="Arial"/>
          <w:color w:val="000000"/>
          <w:sz w:val="24"/>
          <w:szCs w:val="24"/>
        </w:rPr>
        <w:t>nevchází do bytu bez zaklepání nebo zazvonění.</w:t>
      </w:r>
    </w:p>
    <w:p w14:paraId="7CE6F37F" w14:textId="77777777" w:rsidR="001A3AD6" w:rsidRPr="00352916" w:rsidRDefault="001A3AD6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Pracovníci jsou oprávněni vstoupit do bytu bez přítomnosti klienta pouze v případě:</w:t>
      </w:r>
    </w:p>
    <w:p w14:paraId="43184539" w14:textId="77777777" w:rsidR="001A3AD6" w:rsidRPr="00352916" w:rsidRDefault="001A3AD6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havarijních a nouzových situací (např. prasklá voda v bytě, požár, podezření na ohrožení života, podezření že klient zanechal dítě samotné bez dozoru v bytě apod.),</w:t>
      </w:r>
    </w:p>
    <w:p w14:paraId="15247FBD" w14:textId="77777777" w:rsidR="001A3AD6" w:rsidRPr="00352916" w:rsidRDefault="001A3AD6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večerního dohledu – kontrola</w:t>
      </w:r>
      <w:r w:rsidRPr="00352916">
        <w:rPr>
          <w:rFonts w:ascii="Arial" w:hAnsi="Arial" w:cs="Arial"/>
          <w:color w:val="000000"/>
          <w:sz w:val="24"/>
          <w:szCs w:val="24"/>
        </w:rPr>
        <w:t xml:space="preserve"> dodržování Provozního řádu např. přítomnost cizích osob mimo stanovenou dobu návštěv apod.,</w:t>
      </w:r>
    </w:p>
    <w:p w14:paraId="34453BF2" w14:textId="77777777" w:rsidR="001A3AD6" w:rsidRPr="00352916" w:rsidRDefault="001A3AD6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ohlášeného odjezdu klienta na delší dobu, za účelem kontroly bytu (např. kontrola vypnutí elektrických spotřebičů apod.),</w:t>
      </w:r>
    </w:p>
    <w:p w14:paraId="5F1974ED" w14:textId="77777777" w:rsidR="001A3AD6" w:rsidRPr="00352916" w:rsidRDefault="001A3AD6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eastAsia="Calibri" w:hAnsi="Arial" w:cs="Arial"/>
          <w:sz w:val="23"/>
          <w:szCs w:val="23"/>
        </w:rPr>
        <w:t xml:space="preserve"> </w:t>
      </w:r>
      <w:r w:rsidRPr="00352916">
        <w:rPr>
          <w:rFonts w:ascii="Arial" w:hAnsi="Arial" w:cs="Arial"/>
          <w:sz w:val="24"/>
          <w:szCs w:val="24"/>
        </w:rPr>
        <w:t>nutných oprav v bytě (např. oprava pračky, vodovodní baterie, revize stavu vodoměru apod.), v případě potřeby i s odborným pracovníkem (opravářem), který provádí opravu.</w:t>
      </w:r>
    </w:p>
    <w:p w14:paraId="6EA782E9" w14:textId="77777777" w:rsidR="001A3AD6" w:rsidRPr="00352916" w:rsidRDefault="001A3AD6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color w:val="000000"/>
          <w:sz w:val="24"/>
          <w:szCs w:val="24"/>
        </w:rPr>
        <w:t>V případě, že pracovník musí vstoupit do bytu bez přítomnosti klienta, je o této situaci informován vedoucí/sociální pracovník a proveden písemný záznam.</w:t>
      </w:r>
    </w:p>
    <w:p w14:paraId="2B56042E" w14:textId="77777777" w:rsidR="001A3AD6" w:rsidRPr="00352916" w:rsidRDefault="001A3AD6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 xml:space="preserve">Pracovník je klientům k dispozici nepřetržitě na tel.: </w:t>
      </w:r>
      <w:r w:rsidRPr="00352916">
        <w:rPr>
          <w:rFonts w:ascii="Arial" w:hAnsi="Arial" w:cs="Arial"/>
          <w:b/>
          <w:sz w:val="24"/>
          <w:szCs w:val="24"/>
        </w:rPr>
        <w:t>602 541 800</w:t>
      </w:r>
      <w:r w:rsidRPr="00352916">
        <w:rPr>
          <w:rFonts w:ascii="Arial" w:hAnsi="Arial" w:cs="Arial"/>
          <w:sz w:val="24"/>
          <w:szCs w:val="24"/>
        </w:rPr>
        <w:t>.</w:t>
      </w:r>
    </w:p>
    <w:p w14:paraId="1DEB22F8" w14:textId="77777777" w:rsidR="001A3AD6" w:rsidRDefault="001A3AD6" w:rsidP="001A3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81EB31D" w14:textId="77777777" w:rsidR="00003B1F" w:rsidRPr="00352916" w:rsidRDefault="00003B1F" w:rsidP="001A3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0A937CB" w14:textId="77777777" w:rsidR="001A3AD6" w:rsidRPr="00352916" w:rsidRDefault="001A3AD6" w:rsidP="001A3AD6">
      <w:pPr>
        <w:pStyle w:val="Nzev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lastRenderedPageBreak/>
        <w:t>Čl. 22</w:t>
      </w:r>
    </w:p>
    <w:p w14:paraId="56CE4D52" w14:textId="77777777" w:rsidR="001A3AD6" w:rsidRPr="00352916" w:rsidRDefault="001A3AD6" w:rsidP="001A3A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52916">
        <w:rPr>
          <w:rFonts w:ascii="Arial" w:hAnsi="Arial" w:cs="Arial"/>
          <w:b/>
          <w:sz w:val="24"/>
          <w:szCs w:val="24"/>
        </w:rPr>
        <w:t>Ukončení pobytu</w:t>
      </w:r>
    </w:p>
    <w:p w14:paraId="4379362E" w14:textId="77777777" w:rsidR="001A3AD6" w:rsidRPr="00352916" w:rsidRDefault="001A3AD6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Poskytování sociální služby končí dle Smlouvy uplynutím doby účinnosti, nebo dle čl. 5 -Výpovědní důvody a výpovědní lhůty.</w:t>
      </w:r>
    </w:p>
    <w:p w14:paraId="1C205210" w14:textId="77777777" w:rsidR="001A3AD6" w:rsidRPr="00352916" w:rsidRDefault="001A3AD6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Před ukončením pobytu klient provede úklid a dezinfekci celého bytu.</w:t>
      </w:r>
    </w:p>
    <w:p w14:paraId="1EF8F101" w14:textId="77777777" w:rsidR="001A3AD6" w:rsidRPr="00352916" w:rsidRDefault="001A3AD6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Klient je povinen osobně pracovníkovi předat byt, klíče, zapůjčené předměty, lůžkoviny, odnést si své osobní věci a uhradit případné nedoplatky.</w:t>
      </w:r>
    </w:p>
    <w:p w14:paraId="4F4267E3" w14:textId="77777777" w:rsidR="001A3AD6" w:rsidRPr="00352916" w:rsidRDefault="001A3AD6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Při ukončení pobytu klient obdrží výstupní list a v případě nedoplatků splátkový kalendář.</w:t>
      </w:r>
    </w:p>
    <w:p w14:paraId="419855F8" w14:textId="77777777" w:rsidR="001A3AD6" w:rsidRPr="00352916" w:rsidRDefault="001A3AD6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Případné přeplatky jsou klientovi vráceny do 5 ti pracovních dní od ukončení Smlouvy.</w:t>
      </w:r>
    </w:p>
    <w:p w14:paraId="0C26D128" w14:textId="77777777" w:rsidR="001A3AD6" w:rsidRPr="00352916" w:rsidRDefault="001A3AD6" w:rsidP="001A3AD6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483298A3" w14:textId="77777777" w:rsidR="001A3AD6" w:rsidRPr="00352916" w:rsidRDefault="001A3AD6" w:rsidP="001A3AD6">
      <w:pPr>
        <w:pStyle w:val="Nzev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>Čl. 23</w:t>
      </w:r>
    </w:p>
    <w:p w14:paraId="58168C64" w14:textId="77777777" w:rsidR="001A3AD6" w:rsidRPr="00352916" w:rsidRDefault="001A3AD6" w:rsidP="001A3A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52916">
        <w:rPr>
          <w:rFonts w:ascii="Arial" w:hAnsi="Arial" w:cs="Arial"/>
          <w:b/>
          <w:sz w:val="24"/>
          <w:szCs w:val="24"/>
        </w:rPr>
        <w:t>Provozní řád</w:t>
      </w:r>
    </w:p>
    <w:p w14:paraId="7414B6BC" w14:textId="77777777" w:rsidR="001A3AD6" w:rsidRPr="00352916" w:rsidRDefault="001A3AD6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2916">
        <w:rPr>
          <w:rFonts w:ascii="Arial" w:hAnsi="Arial" w:cs="Arial"/>
          <w:sz w:val="24"/>
          <w:szCs w:val="24"/>
        </w:rPr>
        <w:t xml:space="preserve">Klient je povinen dodržovat Provozní řád, se kterým je seznámen před podpisem Smlouvy, a dále je k dispozici na nástěnce v bytě. </w:t>
      </w:r>
    </w:p>
    <w:p w14:paraId="4D7A6B0A" w14:textId="47AAEA5D" w:rsidR="001A3AD6" w:rsidRPr="001A3AD6" w:rsidRDefault="001A3AD6">
      <w:pPr>
        <w:numPr>
          <w:ilvl w:val="0"/>
          <w:numId w:val="5"/>
        </w:numPr>
        <w:spacing w:after="0" w:line="288" w:lineRule="atLeast"/>
        <w:jc w:val="both"/>
        <w:rPr>
          <w:rFonts w:ascii="Arial" w:hAnsi="Arial" w:cs="Arial"/>
          <w:bCs/>
          <w:color w:val="000000"/>
          <w:sz w:val="26"/>
          <w:szCs w:val="26"/>
        </w:rPr>
      </w:pPr>
      <w:r w:rsidRPr="001A3AD6">
        <w:rPr>
          <w:rFonts w:ascii="Arial" w:hAnsi="Arial" w:cs="Arial"/>
          <w:sz w:val="24"/>
          <w:szCs w:val="24"/>
        </w:rPr>
        <w:t>Klient má povinnost respektovat pokyny pracovníků, které vycházejí z Provozního řádu a Vnitřních pravidel.</w:t>
      </w:r>
    </w:p>
    <w:p w14:paraId="6C694AAD" w14:textId="77777777" w:rsidR="001A3AD6" w:rsidRDefault="001A3AD6" w:rsidP="001A3AD6">
      <w:pPr>
        <w:pStyle w:val="Normln0"/>
        <w:rPr>
          <w:rFonts w:ascii="Arial" w:hAnsi="Arial" w:cs="Arial"/>
          <w:bCs/>
          <w:color w:val="000000"/>
          <w:sz w:val="26"/>
          <w:szCs w:val="26"/>
        </w:rPr>
      </w:pPr>
    </w:p>
    <w:p w14:paraId="1E62CC34" w14:textId="77777777" w:rsidR="001A3AD6" w:rsidRPr="00352916" w:rsidRDefault="001A3AD6" w:rsidP="001A3AD6">
      <w:pPr>
        <w:pStyle w:val="Normln0"/>
        <w:rPr>
          <w:rFonts w:ascii="Arial" w:hAnsi="Arial" w:cs="Arial"/>
          <w:bCs/>
          <w:color w:val="000000"/>
          <w:sz w:val="26"/>
          <w:szCs w:val="26"/>
        </w:rPr>
      </w:pPr>
    </w:p>
    <w:p w14:paraId="6597C85E" w14:textId="22C7F48F" w:rsidR="00C21D5C" w:rsidRDefault="0081125C" w:rsidP="001A3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Aktualizace: 1. 4. 2026</w:t>
      </w:r>
    </w:p>
    <w:sectPr w:rsidR="00C21D5C" w:rsidSect="00003B1F">
      <w:headerReference w:type="default" r:id="rId14"/>
      <w:footerReference w:type="default" r:id="rId15"/>
      <w:pgSz w:w="11906" w:h="16838" w:code="9"/>
      <w:pgMar w:top="1417" w:right="1417" w:bottom="1135" w:left="1417" w:header="42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8D7F0" w14:textId="77777777" w:rsidR="00FA4DFB" w:rsidRDefault="00FA4DFB" w:rsidP="00D73EF2">
      <w:pPr>
        <w:spacing w:after="0" w:line="240" w:lineRule="auto"/>
      </w:pPr>
      <w:r>
        <w:separator/>
      </w:r>
    </w:p>
  </w:endnote>
  <w:endnote w:type="continuationSeparator" w:id="0">
    <w:p w14:paraId="160CAFD5" w14:textId="77777777" w:rsidR="00FA4DFB" w:rsidRDefault="00FA4DFB" w:rsidP="00D73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7759033"/>
      <w:docPartObj>
        <w:docPartGallery w:val="Page Numbers (Bottom of Page)"/>
        <w:docPartUnique/>
      </w:docPartObj>
    </w:sdtPr>
    <w:sdtEndPr/>
    <w:sdtContent>
      <w:p w14:paraId="7D4AC539" w14:textId="6B622009" w:rsidR="00844FE2" w:rsidRDefault="00844FE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FFA88" w14:textId="77777777" w:rsidR="00FA4DFB" w:rsidRDefault="00FA4DFB" w:rsidP="00D73EF2">
      <w:pPr>
        <w:spacing w:after="0" w:line="240" w:lineRule="auto"/>
      </w:pPr>
      <w:r>
        <w:separator/>
      </w:r>
    </w:p>
  </w:footnote>
  <w:footnote w:type="continuationSeparator" w:id="0">
    <w:p w14:paraId="16611167" w14:textId="77777777" w:rsidR="00FA4DFB" w:rsidRDefault="00FA4DFB" w:rsidP="00D73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78324" w14:textId="23F8DDD6" w:rsidR="00F83657" w:rsidRDefault="008C42EC" w:rsidP="008C42EC">
    <w:pPr>
      <w:spacing w:after="0"/>
    </w:pPr>
    <w:r>
      <w:rPr>
        <w:noProof/>
      </w:rPr>
      <w:drawing>
        <wp:inline distT="0" distB="0" distL="0" distR="0" wp14:anchorId="2721FF8D" wp14:editId="13F68759">
          <wp:extent cx="2590800" cy="664210"/>
          <wp:effectExtent l="0" t="0" r="9525" b="2540"/>
          <wp:docPr id="176775888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2810"/>
    <w:multiLevelType w:val="hybridMultilevel"/>
    <w:tmpl w:val="5F08108C"/>
    <w:lvl w:ilvl="0" w:tplc="111A6BC4">
      <w:numFmt w:val="bullet"/>
      <w:lvlText w:val=""/>
      <w:lvlJc w:val="left"/>
      <w:pPr>
        <w:ind w:left="1140" w:hanging="360"/>
      </w:pPr>
      <w:rPr>
        <w:rFonts w:ascii="Symbol" w:eastAsia="Times New Roman" w:hAnsi="Symbol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9E24157"/>
    <w:multiLevelType w:val="hybridMultilevel"/>
    <w:tmpl w:val="E8BAE0FC"/>
    <w:lvl w:ilvl="0" w:tplc="0405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0C5075D"/>
    <w:multiLevelType w:val="hybridMultilevel"/>
    <w:tmpl w:val="B2A88B9E"/>
    <w:lvl w:ilvl="0" w:tplc="2C34336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51FEA"/>
    <w:multiLevelType w:val="hybridMultilevel"/>
    <w:tmpl w:val="9DB4690A"/>
    <w:lvl w:ilvl="0" w:tplc="AFDAF3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E314C"/>
    <w:multiLevelType w:val="hybridMultilevel"/>
    <w:tmpl w:val="521C836C"/>
    <w:lvl w:ilvl="0" w:tplc="AFDAF3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B0D3E"/>
    <w:multiLevelType w:val="hybridMultilevel"/>
    <w:tmpl w:val="23664C0A"/>
    <w:lvl w:ilvl="0" w:tplc="AFDAF3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D7F10"/>
    <w:multiLevelType w:val="hybridMultilevel"/>
    <w:tmpl w:val="A106D5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268A6"/>
    <w:multiLevelType w:val="hybridMultilevel"/>
    <w:tmpl w:val="9E1876EA"/>
    <w:lvl w:ilvl="0" w:tplc="25800E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83F98"/>
    <w:multiLevelType w:val="hybridMultilevel"/>
    <w:tmpl w:val="DE5E38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C28AC"/>
    <w:multiLevelType w:val="hybridMultilevel"/>
    <w:tmpl w:val="35E8749E"/>
    <w:lvl w:ilvl="0" w:tplc="111A6BC4">
      <w:numFmt w:val="bullet"/>
      <w:lvlText w:val=""/>
      <w:lvlJc w:val="left"/>
      <w:pPr>
        <w:ind w:left="1077" w:hanging="397"/>
      </w:pPr>
      <w:rPr>
        <w:rFonts w:ascii="Symbol" w:eastAsia="Times New Roman" w:hAnsi="Symbol" w:cs="Times New Roman" w:hint="default"/>
        <w:b/>
        <w:bCs/>
        <w:i w:val="0"/>
        <w:color w:val="auto"/>
      </w:rPr>
    </w:lvl>
    <w:lvl w:ilvl="1" w:tplc="FFFFFFFF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10" w15:restartNumberingAfterBreak="0">
    <w:nsid w:val="2B905EDF"/>
    <w:multiLevelType w:val="hybridMultilevel"/>
    <w:tmpl w:val="AF2005D8"/>
    <w:lvl w:ilvl="0" w:tplc="D7881C2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B56B40"/>
    <w:multiLevelType w:val="hybridMultilevel"/>
    <w:tmpl w:val="3614EDB2"/>
    <w:lvl w:ilvl="0" w:tplc="B71EAC0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42CD4"/>
    <w:multiLevelType w:val="hybridMultilevel"/>
    <w:tmpl w:val="0972A2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C3F7E"/>
    <w:multiLevelType w:val="hybridMultilevel"/>
    <w:tmpl w:val="10AC1C3A"/>
    <w:lvl w:ilvl="0" w:tplc="39A61D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54CFB"/>
    <w:multiLevelType w:val="hybridMultilevel"/>
    <w:tmpl w:val="DA489A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432D5"/>
    <w:multiLevelType w:val="hybridMultilevel"/>
    <w:tmpl w:val="947A6F94"/>
    <w:lvl w:ilvl="0" w:tplc="111A6BC4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D2C2B"/>
    <w:multiLevelType w:val="hybridMultilevel"/>
    <w:tmpl w:val="D6C27C56"/>
    <w:lvl w:ilvl="0" w:tplc="AFDAF3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05176"/>
    <w:multiLevelType w:val="hybridMultilevel"/>
    <w:tmpl w:val="B15C9456"/>
    <w:lvl w:ilvl="0" w:tplc="2E2A7C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9F0D36"/>
    <w:multiLevelType w:val="hybridMultilevel"/>
    <w:tmpl w:val="7BE6AB46"/>
    <w:lvl w:ilvl="0" w:tplc="AFDAF3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75712"/>
    <w:multiLevelType w:val="hybridMultilevel"/>
    <w:tmpl w:val="3C92FBB4"/>
    <w:lvl w:ilvl="0" w:tplc="795408B2"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6B132D"/>
    <w:multiLevelType w:val="hybridMultilevel"/>
    <w:tmpl w:val="B14C3AE6"/>
    <w:lvl w:ilvl="0" w:tplc="92FEAEC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1F395C"/>
    <w:multiLevelType w:val="hybridMultilevel"/>
    <w:tmpl w:val="6F7C53EC"/>
    <w:lvl w:ilvl="0" w:tplc="AFDAF3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44923"/>
    <w:multiLevelType w:val="hybridMultilevel"/>
    <w:tmpl w:val="5186DC02"/>
    <w:lvl w:ilvl="0" w:tplc="AFDAF3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61E50"/>
    <w:multiLevelType w:val="hybridMultilevel"/>
    <w:tmpl w:val="4FC81A52"/>
    <w:lvl w:ilvl="0" w:tplc="111A6BC4">
      <w:numFmt w:val="bullet"/>
      <w:lvlText w:val=""/>
      <w:lvlJc w:val="left"/>
      <w:pPr>
        <w:ind w:left="1004" w:hanging="360"/>
      </w:pPr>
      <w:rPr>
        <w:rFonts w:ascii="Symbol" w:eastAsia="Times New Roman" w:hAnsi="Symbol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C3846D6"/>
    <w:multiLevelType w:val="hybridMultilevel"/>
    <w:tmpl w:val="D59C50A4"/>
    <w:lvl w:ilvl="0" w:tplc="6388BEBA">
      <w:start w:val="1"/>
      <w:numFmt w:val="decimal"/>
      <w:lvlText w:val="%1."/>
      <w:lvlJc w:val="left"/>
      <w:pPr>
        <w:ind w:left="3319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C92123"/>
    <w:multiLevelType w:val="hybridMultilevel"/>
    <w:tmpl w:val="E53256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BF17A4"/>
    <w:multiLevelType w:val="hybridMultilevel"/>
    <w:tmpl w:val="9B80F7AC"/>
    <w:lvl w:ilvl="0" w:tplc="AFDAF3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946A0B"/>
    <w:multiLevelType w:val="hybridMultilevel"/>
    <w:tmpl w:val="3D7C17F0"/>
    <w:lvl w:ilvl="0" w:tplc="2E2A7C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F3367A"/>
    <w:multiLevelType w:val="hybridMultilevel"/>
    <w:tmpl w:val="465CBF26"/>
    <w:lvl w:ilvl="0" w:tplc="111A6BC4">
      <w:numFmt w:val="bullet"/>
      <w:lvlText w:val=""/>
      <w:lvlJc w:val="left"/>
      <w:pPr>
        <w:ind w:left="454" w:hanging="341"/>
      </w:pPr>
      <w:rPr>
        <w:rFonts w:ascii="Symbol" w:eastAsia="Times New Roman" w:hAnsi="Symbol" w:cs="Times New Roman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666D48"/>
    <w:multiLevelType w:val="hybridMultilevel"/>
    <w:tmpl w:val="8090809C"/>
    <w:lvl w:ilvl="0" w:tplc="111A6BC4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12715">
    <w:abstractNumId w:val="17"/>
  </w:num>
  <w:num w:numId="2" w16cid:durableId="1184517585">
    <w:abstractNumId w:val="7"/>
  </w:num>
  <w:num w:numId="3" w16cid:durableId="138039105">
    <w:abstractNumId w:val="22"/>
  </w:num>
  <w:num w:numId="4" w16cid:durableId="913317996">
    <w:abstractNumId w:val="21"/>
  </w:num>
  <w:num w:numId="5" w16cid:durableId="11302437">
    <w:abstractNumId w:val="4"/>
  </w:num>
  <w:num w:numId="6" w16cid:durableId="1205672847">
    <w:abstractNumId w:val="26"/>
  </w:num>
  <w:num w:numId="7" w16cid:durableId="207451636">
    <w:abstractNumId w:val="15"/>
  </w:num>
  <w:num w:numId="8" w16cid:durableId="716588392">
    <w:abstractNumId w:val="27"/>
  </w:num>
  <w:num w:numId="9" w16cid:durableId="16597226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02796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26157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9415215">
    <w:abstractNumId w:val="0"/>
  </w:num>
  <w:num w:numId="13" w16cid:durableId="17472196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17510079">
    <w:abstractNumId w:val="12"/>
  </w:num>
  <w:num w:numId="15" w16cid:durableId="12335438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8117259">
    <w:abstractNumId w:val="20"/>
  </w:num>
  <w:num w:numId="17" w16cid:durableId="965430582">
    <w:abstractNumId w:val="11"/>
  </w:num>
  <w:num w:numId="18" w16cid:durableId="1596287525">
    <w:abstractNumId w:val="25"/>
  </w:num>
  <w:num w:numId="19" w16cid:durableId="1427580008">
    <w:abstractNumId w:val="6"/>
  </w:num>
  <w:num w:numId="20" w16cid:durableId="1714501778">
    <w:abstractNumId w:val="1"/>
  </w:num>
  <w:num w:numId="21" w16cid:durableId="55512619">
    <w:abstractNumId w:val="13"/>
  </w:num>
  <w:num w:numId="22" w16cid:durableId="847255502">
    <w:abstractNumId w:val="23"/>
  </w:num>
  <w:num w:numId="23" w16cid:durableId="376929207">
    <w:abstractNumId w:val="8"/>
  </w:num>
  <w:num w:numId="24" w16cid:durableId="1046562987">
    <w:abstractNumId w:val="2"/>
  </w:num>
  <w:num w:numId="25" w16cid:durableId="1702704593">
    <w:abstractNumId w:val="24"/>
  </w:num>
  <w:num w:numId="26" w16cid:durableId="1300693305">
    <w:abstractNumId w:val="19"/>
  </w:num>
  <w:num w:numId="27" w16cid:durableId="444160287">
    <w:abstractNumId w:val="28"/>
  </w:num>
  <w:num w:numId="28" w16cid:durableId="1049721902">
    <w:abstractNumId w:val="9"/>
  </w:num>
  <w:num w:numId="29" w16cid:durableId="1390110057">
    <w:abstractNumId w:val="29"/>
  </w:num>
  <w:num w:numId="30" w16cid:durableId="712001821">
    <w:abstractNumId w:val="1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3F"/>
    <w:rsid w:val="00003B1F"/>
    <w:rsid w:val="00012BF7"/>
    <w:rsid w:val="00016844"/>
    <w:rsid w:val="000314F0"/>
    <w:rsid w:val="00035885"/>
    <w:rsid w:val="000454B0"/>
    <w:rsid w:val="00054806"/>
    <w:rsid w:val="0006744D"/>
    <w:rsid w:val="000707E2"/>
    <w:rsid w:val="00080F61"/>
    <w:rsid w:val="0009237A"/>
    <w:rsid w:val="000936AF"/>
    <w:rsid w:val="000970DE"/>
    <w:rsid w:val="00097339"/>
    <w:rsid w:val="000B3784"/>
    <w:rsid w:val="000B3DA0"/>
    <w:rsid w:val="000C2B80"/>
    <w:rsid w:val="000C7C59"/>
    <w:rsid w:val="000D16F9"/>
    <w:rsid w:val="000D295D"/>
    <w:rsid w:val="000D555E"/>
    <w:rsid w:val="000E29C1"/>
    <w:rsid w:val="000E2A53"/>
    <w:rsid w:val="000E3AD4"/>
    <w:rsid w:val="000E7ADE"/>
    <w:rsid w:val="000F2CD1"/>
    <w:rsid w:val="000F443C"/>
    <w:rsid w:val="00102C43"/>
    <w:rsid w:val="0010317F"/>
    <w:rsid w:val="00104E1A"/>
    <w:rsid w:val="00112CFA"/>
    <w:rsid w:val="0011434F"/>
    <w:rsid w:val="00115FC2"/>
    <w:rsid w:val="00121CFF"/>
    <w:rsid w:val="00131D78"/>
    <w:rsid w:val="00137214"/>
    <w:rsid w:val="00137893"/>
    <w:rsid w:val="0014342C"/>
    <w:rsid w:val="001461C7"/>
    <w:rsid w:val="0015017B"/>
    <w:rsid w:val="00153C78"/>
    <w:rsid w:val="00156743"/>
    <w:rsid w:val="00160445"/>
    <w:rsid w:val="001645D4"/>
    <w:rsid w:val="001759D7"/>
    <w:rsid w:val="00175AEE"/>
    <w:rsid w:val="00180407"/>
    <w:rsid w:val="0018309E"/>
    <w:rsid w:val="001834BA"/>
    <w:rsid w:val="00186AFC"/>
    <w:rsid w:val="001A0340"/>
    <w:rsid w:val="001A2ACF"/>
    <w:rsid w:val="001A3AD6"/>
    <w:rsid w:val="001A588A"/>
    <w:rsid w:val="001B5605"/>
    <w:rsid w:val="001C473F"/>
    <w:rsid w:val="001C5852"/>
    <w:rsid w:val="001D1DF0"/>
    <w:rsid w:val="001D337B"/>
    <w:rsid w:val="001D3D65"/>
    <w:rsid w:val="001D5A25"/>
    <w:rsid w:val="001D6E0A"/>
    <w:rsid w:val="001E162C"/>
    <w:rsid w:val="001F5967"/>
    <w:rsid w:val="00204A63"/>
    <w:rsid w:val="00205535"/>
    <w:rsid w:val="00205879"/>
    <w:rsid w:val="0020757F"/>
    <w:rsid w:val="00211EE6"/>
    <w:rsid w:val="00221AC5"/>
    <w:rsid w:val="0022545C"/>
    <w:rsid w:val="002278C3"/>
    <w:rsid w:val="002310C8"/>
    <w:rsid w:val="002417A0"/>
    <w:rsid w:val="00252812"/>
    <w:rsid w:val="00274563"/>
    <w:rsid w:val="002745F4"/>
    <w:rsid w:val="00275DB4"/>
    <w:rsid w:val="00281D34"/>
    <w:rsid w:val="002A1CD7"/>
    <w:rsid w:val="002A7A70"/>
    <w:rsid w:val="002B5588"/>
    <w:rsid w:val="002C2BA9"/>
    <w:rsid w:val="002C365D"/>
    <w:rsid w:val="002C4193"/>
    <w:rsid w:val="002C6F39"/>
    <w:rsid w:val="002D27BB"/>
    <w:rsid w:val="002D34E4"/>
    <w:rsid w:val="002F5645"/>
    <w:rsid w:val="00310A1F"/>
    <w:rsid w:val="00312C6C"/>
    <w:rsid w:val="00314408"/>
    <w:rsid w:val="00316B05"/>
    <w:rsid w:val="00331F6B"/>
    <w:rsid w:val="00341C3C"/>
    <w:rsid w:val="00357885"/>
    <w:rsid w:val="00361147"/>
    <w:rsid w:val="00364458"/>
    <w:rsid w:val="00371794"/>
    <w:rsid w:val="0039062D"/>
    <w:rsid w:val="00392449"/>
    <w:rsid w:val="003928D7"/>
    <w:rsid w:val="00393070"/>
    <w:rsid w:val="003A3F82"/>
    <w:rsid w:val="003B1CE7"/>
    <w:rsid w:val="003C29F1"/>
    <w:rsid w:val="003F3342"/>
    <w:rsid w:val="003F4A98"/>
    <w:rsid w:val="00400F66"/>
    <w:rsid w:val="00411C0D"/>
    <w:rsid w:val="00425629"/>
    <w:rsid w:val="004455F5"/>
    <w:rsid w:val="00450E48"/>
    <w:rsid w:val="00453CE9"/>
    <w:rsid w:val="00461994"/>
    <w:rsid w:val="00472856"/>
    <w:rsid w:val="004738DB"/>
    <w:rsid w:val="00474690"/>
    <w:rsid w:val="00476380"/>
    <w:rsid w:val="00480E26"/>
    <w:rsid w:val="004826AE"/>
    <w:rsid w:val="00484748"/>
    <w:rsid w:val="00493F73"/>
    <w:rsid w:val="00497548"/>
    <w:rsid w:val="004B656B"/>
    <w:rsid w:val="004C083B"/>
    <w:rsid w:val="004C5384"/>
    <w:rsid w:val="004C7E77"/>
    <w:rsid w:val="004D1F47"/>
    <w:rsid w:val="004D2D71"/>
    <w:rsid w:val="004D3BC6"/>
    <w:rsid w:val="004E4DE1"/>
    <w:rsid w:val="004F6270"/>
    <w:rsid w:val="00504694"/>
    <w:rsid w:val="005106BD"/>
    <w:rsid w:val="005124CB"/>
    <w:rsid w:val="00534674"/>
    <w:rsid w:val="005364BC"/>
    <w:rsid w:val="00540682"/>
    <w:rsid w:val="00541771"/>
    <w:rsid w:val="00544352"/>
    <w:rsid w:val="00562D67"/>
    <w:rsid w:val="00564EBA"/>
    <w:rsid w:val="00567081"/>
    <w:rsid w:val="0056787D"/>
    <w:rsid w:val="00572D99"/>
    <w:rsid w:val="005776AF"/>
    <w:rsid w:val="0058113B"/>
    <w:rsid w:val="0058332D"/>
    <w:rsid w:val="00584B47"/>
    <w:rsid w:val="00590B69"/>
    <w:rsid w:val="00597980"/>
    <w:rsid w:val="005A163F"/>
    <w:rsid w:val="005A5519"/>
    <w:rsid w:val="005A61B8"/>
    <w:rsid w:val="005B6C70"/>
    <w:rsid w:val="005C004F"/>
    <w:rsid w:val="005C3F44"/>
    <w:rsid w:val="005D0CA9"/>
    <w:rsid w:val="005D46BC"/>
    <w:rsid w:val="005E25AA"/>
    <w:rsid w:val="005E43C8"/>
    <w:rsid w:val="005E5184"/>
    <w:rsid w:val="005E7213"/>
    <w:rsid w:val="0060273C"/>
    <w:rsid w:val="00603A7E"/>
    <w:rsid w:val="006052D0"/>
    <w:rsid w:val="00606602"/>
    <w:rsid w:val="006122B2"/>
    <w:rsid w:val="00615B48"/>
    <w:rsid w:val="00617409"/>
    <w:rsid w:val="006177FE"/>
    <w:rsid w:val="006263E5"/>
    <w:rsid w:val="0062772E"/>
    <w:rsid w:val="00642D27"/>
    <w:rsid w:val="0064472E"/>
    <w:rsid w:val="00661C9B"/>
    <w:rsid w:val="00662F65"/>
    <w:rsid w:val="0066556B"/>
    <w:rsid w:val="006679DB"/>
    <w:rsid w:val="00670DEF"/>
    <w:rsid w:val="00676A45"/>
    <w:rsid w:val="00686D6B"/>
    <w:rsid w:val="00690EA7"/>
    <w:rsid w:val="006A4755"/>
    <w:rsid w:val="006B3F8E"/>
    <w:rsid w:val="006B49F7"/>
    <w:rsid w:val="006B5268"/>
    <w:rsid w:val="006C250D"/>
    <w:rsid w:val="006C44CE"/>
    <w:rsid w:val="006D2612"/>
    <w:rsid w:val="006E4F02"/>
    <w:rsid w:val="006F0AFC"/>
    <w:rsid w:val="006F117A"/>
    <w:rsid w:val="00706686"/>
    <w:rsid w:val="00715A7D"/>
    <w:rsid w:val="0071739D"/>
    <w:rsid w:val="00717BEF"/>
    <w:rsid w:val="00723BBC"/>
    <w:rsid w:val="00730F54"/>
    <w:rsid w:val="007312F5"/>
    <w:rsid w:val="00731ACE"/>
    <w:rsid w:val="00732495"/>
    <w:rsid w:val="00734135"/>
    <w:rsid w:val="0074165E"/>
    <w:rsid w:val="00743EFE"/>
    <w:rsid w:val="00744D75"/>
    <w:rsid w:val="00745180"/>
    <w:rsid w:val="00751162"/>
    <w:rsid w:val="007528D9"/>
    <w:rsid w:val="007559AA"/>
    <w:rsid w:val="00757A77"/>
    <w:rsid w:val="007735E7"/>
    <w:rsid w:val="00773F86"/>
    <w:rsid w:val="00777E92"/>
    <w:rsid w:val="007817B7"/>
    <w:rsid w:val="0078483C"/>
    <w:rsid w:val="00784E9D"/>
    <w:rsid w:val="00794DA0"/>
    <w:rsid w:val="00795E40"/>
    <w:rsid w:val="007A3215"/>
    <w:rsid w:val="007A7634"/>
    <w:rsid w:val="007B3341"/>
    <w:rsid w:val="007B4AE1"/>
    <w:rsid w:val="007B5D38"/>
    <w:rsid w:val="007D0A79"/>
    <w:rsid w:val="007D0D68"/>
    <w:rsid w:val="007F1702"/>
    <w:rsid w:val="007F5916"/>
    <w:rsid w:val="00806922"/>
    <w:rsid w:val="00810BB2"/>
    <w:rsid w:val="0081125C"/>
    <w:rsid w:val="00815F42"/>
    <w:rsid w:val="0082023A"/>
    <w:rsid w:val="0082316A"/>
    <w:rsid w:val="00823794"/>
    <w:rsid w:val="00841DB0"/>
    <w:rsid w:val="00842203"/>
    <w:rsid w:val="00844FE2"/>
    <w:rsid w:val="0085071F"/>
    <w:rsid w:val="0085463B"/>
    <w:rsid w:val="00873E23"/>
    <w:rsid w:val="00881BFB"/>
    <w:rsid w:val="00886D7E"/>
    <w:rsid w:val="008871FB"/>
    <w:rsid w:val="00892526"/>
    <w:rsid w:val="00894EBA"/>
    <w:rsid w:val="008A79EB"/>
    <w:rsid w:val="008B4FC9"/>
    <w:rsid w:val="008C42EC"/>
    <w:rsid w:val="008C77CD"/>
    <w:rsid w:val="008D23DE"/>
    <w:rsid w:val="008D7D2E"/>
    <w:rsid w:val="008F3F44"/>
    <w:rsid w:val="008F7948"/>
    <w:rsid w:val="00900768"/>
    <w:rsid w:val="0091042F"/>
    <w:rsid w:val="00912C99"/>
    <w:rsid w:val="00912CA7"/>
    <w:rsid w:val="009154F1"/>
    <w:rsid w:val="0092423B"/>
    <w:rsid w:val="00932028"/>
    <w:rsid w:val="009337B2"/>
    <w:rsid w:val="009338CD"/>
    <w:rsid w:val="009348B7"/>
    <w:rsid w:val="00940982"/>
    <w:rsid w:val="00950DC6"/>
    <w:rsid w:val="009561E8"/>
    <w:rsid w:val="00956296"/>
    <w:rsid w:val="00956D79"/>
    <w:rsid w:val="0097028C"/>
    <w:rsid w:val="009706DD"/>
    <w:rsid w:val="00972100"/>
    <w:rsid w:val="0097282F"/>
    <w:rsid w:val="00977907"/>
    <w:rsid w:val="009865B0"/>
    <w:rsid w:val="00990D17"/>
    <w:rsid w:val="00992C7E"/>
    <w:rsid w:val="009A7BC1"/>
    <w:rsid w:val="009B2EA3"/>
    <w:rsid w:val="009B6718"/>
    <w:rsid w:val="009B7332"/>
    <w:rsid w:val="009C101C"/>
    <w:rsid w:val="009C467D"/>
    <w:rsid w:val="009D2512"/>
    <w:rsid w:val="009D52B4"/>
    <w:rsid w:val="009D5E39"/>
    <w:rsid w:val="009E23D6"/>
    <w:rsid w:val="009E6177"/>
    <w:rsid w:val="009E76B7"/>
    <w:rsid w:val="009E76DD"/>
    <w:rsid w:val="009F1B57"/>
    <w:rsid w:val="009F4733"/>
    <w:rsid w:val="00A02831"/>
    <w:rsid w:val="00A06C34"/>
    <w:rsid w:val="00A07371"/>
    <w:rsid w:val="00A10D66"/>
    <w:rsid w:val="00A12B73"/>
    <w:rsid w:val="00A14BCC"/>
    <w:rsid w:val="00A150EC"/>
    <w:rsid w:val="00A209D4"/>
    <w:rsid w:val="00A25741"/>
    <w:rsid w:val="00A27C60"/>
    <w:rsid w:val="00A3188C"/>
    <w:rsid w:val="00A33443"/>
    <w:rsid w:val="00A36740"/>
    <w:rsid w:val="00A44987"/>
    <w:rsid w:val="00A47896"/>
    <w:rsid w:val="00A534D8"/>
    <w:rsid w:val="00A55CA9"/>
    <w:rsid w:val="00A60A5A"/>
    <w:rsid w:val="00A60CCD"/>
    <w:rsid w:val="00A75AA1"/>
    <w:rsid w:val="00A77890"/>
    <w:rsid w:val="00A83E3A"/>
    <w:rsid w:val="00A92F69"/>
    <w:rsid w:val="00AA4AF1"/>
    <w:rsid w:val="00AA6A4C"/>
    <w:rsid w:val="00AA7F6F"/>
    <w:rsid w:val="00AC12A6"/>
    <w:rsid w:val="00AC33A6"/>
    <w:rsid w:val="00AC5893"/>
    <w:rsid w:val="00AE018A"/>
    <w:rsid w:val="00AE4DAC"/>
    <w:rsid w:val="00AF6373"/>
    <w:rsid w:val="00B009CC"/>
    <w:rsid w:val="00B01121"/>
    <w:rsid w:val="00B01D1F"/>
    <w:rsid w:val="00B06A3F"/>
    <w:rsid w:val="00B2189B"/>
    <w:rsid w:val="00B21B87"/>
    <w:rsid w:val="00B24FD2"/>
    <w:rsid w:val="00B428E8"/>
    <w:rsid w:val="00B6113A"/>
    <w:rsid w:val="00B62A87"/>
    <w:rsid w:val="00B64972"/>
    <w:rsid w:val="00B650E6"/>
    <w:rsid w:val="00B6546A"/>
    <w:rsid w:val="00B734FA"/>
    <w:rsid w:val="00B75BCD"/>
    <w:rsid w:val="00B8154F"/>
    <w:rsid w:val="00B83B08"/>
    <w:rsid w:val="00B87754"/>
    <w:rsid w:val="00B90025"/>
    <w:rsid w:val="00BA1F07"/>
    <w:rsid w:val="00BA6DD8"/>
    <w:rsid w:val="00BA7D0E"/>
    <w:rsid w:val="00BB5B7C"/>
    <w:rsid w:val="00BB7BD8"/>
    <w:rsid w:val="00BC1C67"/>
    <w:rsid w:val="00BC3816"/>
    <w:rsid w:val="00BC39AC"/>
    <w:rsid w:val="00BD1A19"/>
    <w:rsid w:val="00BD53AF"/>
    <w:rsid w:val="00BE30C6"/>
    <w:rsid w:val="00BE3CBF"/>
    <w:rsid w:val="00BE48A5"/>
    <w:rsid w:val="00BE620A"/>
    <w:rsid w:val="00BF4DF7"/>
    <w:rsid w:val="00BF75B6"/>
    <w:rsid w:val="00C041A2"/>
    <w:rsid w:val="00C1335D"/>
    <w:rsid w:val="00C1495B"/>
    <w:rsid w:val="00C21D5C"/>
    <w:rsid w:val="00C22086"/>
    <w:rsid w:val="00C25FCB"/>
    <w:rsid w:val="00C353F6"/>
    <w:rsid w:val="00C3608A"/>
    <w:rsid w:val="00C414A2"/>
    <w:rsid w:val="00C5091B"/>
    <w:rsid w:val="00C55872"/>
    <w:rsid w:val="00C642E9"/>
    <w:rsid w:val="00C653A3"/>
    <w:rsid w:val="00C67EE5"/>
    <w:rsid w:val="00C70A7C"/>
    <w:rsid w:val="00C721CD"/>
    <w:rsid w:val="00C72765"/>
    <w:rsid w:val="00C75BD7"/>
    <w:rsid w:val="00C765B3"/>
    <w:rsid w:val="00C82C42"/>
    <w:rsid w:val="00C85599"/>
    <w:rsid w:val="00C90E2E"/>
    <w:rsid w:val="00C93F41"/>
    <w:rsid w:val="00C95AF7"/>
    <w:rsid w:val="00CB20ED"/>
    <w:rsid w:val="00CB22CF"/>
    <w:rsid w:val="00CC6484"/>
    <w:rsid w:val="00CD2D72"/>
    <w:rsid w:val="00CD5B3F"/>
    <w:rsid w:val="00CE30EF"/>
    <w:rsid w:val="00CF3210"/>
    <w:rsid w:val="00CF5D2E"/>
    <w:rsid w:val="00CF6D52"/>
    <w:rsid w:val="00D055A6"/>
    <w:rsid w:val="00D0725B"/>
    <w:rsid w:val="00D16D6D"/>
    <w:rsid w:val="00D16E71"/>
    <w:rsid w:val="00D251C7"/>
    <w:rsid w:val="00D30034"/>
    <w:rsid w:val="00D317FA"/>
    <w:rsid w:val="00D44446"/>
    <w:rsid w:val="00D508E3"/>
    <w:rsid w:val="00D50DC2"/>
    <w:rsid w:val="00D56880"/>
    <w:rsid w:val="00D63532"/>
    <w:rsid w:val="00D63F1A"/>
    <w:rsid w:val="00D73EF2"/>
    <w:rsid w:val="00D82178"/>
    <w:rsid w:val="00D836A1"/>
    <w:rsid w:val="00D8670D"/>
    <w:rsid w:val="00D874F8"/>
    <w:rsid w:val="00D9219B"/>
    <w:rsid w:val="00D94B4C"/>
    <w:rsid w:val="00DA4D8A"/>
    <w:rsid w:val="00DB3ADD"/>
    <w:rsid w:val="00DB73B3"/>
    <w:rsid w:val="00DC0222"/>
    <w:rsid w:val="00DF2665"/>
    <w:rsid w:val="00DF2C67"/>
    <w:rsid w:val="00E04D72"/>
    <w:rsid w:val="00E054D5"/>
    <w:rsid w:val="00E0722A"/>
    <w:rsid w:val="00E0749C"/>
    <w:rsid w:val="00E1522B"/>
    <w:rsid w:val="00E1547B"/>
    <w:rsid w:val="00E15D71"/>
    <w:rsid w:val="00E17094"/>
    <w:rsid w:val="00E21FF7"/>
    <w:rsid w:val="00E2241F"/>
    <w:rsid w:val="00E23F28"/>
    <w:rsid w:val="00E24CE3"/>
    <w:rsid w:val="00E34260"/>
    <w:rsid w:val="00E34ED6"/>
    <w:rsid w:val="00E52122"/>
    <w:rsid w:val="00E529FF"/>
    <w:rsid w:val="00E53466"/>
    <w:rsid w:val="00E53C76"/>
    <w:rsid w:val="00E61CCD"/>
    <w:rsid w:val="00E65D7F"/>
    <w:rsid w:val="00E67AD0"/>
    <w:rsid w:val="00E67E9F"/>
    <w:rsid w:val="00E83C50"/>
    <w:rsid w:val="00E84B28"/>
    <w:rsid w:val="00E8720B"/>
    <w:rsid w:val="00E90BCB"/>
    <w:rsid w:val="00EA061A"/>
    <w:rsid w:val="00EA3DBF"/>
    <w:rsid w:val="00EC11C8"/>
    <w:rsid w:val="00ED2A51"/>
    <w:rsid w:val="00ED71E5"/>
    <w:rsid w:val="00EE10E2"/>
    <w:rsid w:val="00EE3326"/>
    <w:rsid w:val="00EE7341"/>
    <w:rsid w:val="00EF324A"/>
    <w:rsid w:val="00EF3D57"/>
    <w:rsid w:val="00EF57CC"/>
    <w:rsid w:val="00EF5E9B"/>
    <w:rsid w:val="00F07477"/>
    <w:rsid w:val="00F101D9"/>
    <w:rsid w:val="00F31C27"/>
    <w:rsid w:val="00F36B5A"/>
    <w:rsid w:val="00F37627"/>
    <w:rsid w:val="00F41A5F"/>
    <w:rsid w:val="00F47A49"/>
    <w:rsid w:val="00F47E1F"/>
    <w:rsid w:val="00F50DDA"/>
    <w:rsid w:val="00F5100B"/>
    <w:rsid w:val="00F56663"/>
    <w:rsid w:val="00F64CC0"/>
    <w:rsid w:val="00F66B6C"/>
    <w:rsid w:val="00F7760D"/>
    <w:rsid w:val="00F812F8"/>
    <w:rsid w:val="00F83657"/>
    <w:rsid w:val="00F86740"/>
    <w:rsid w:val="00FA2E25"/>
    <w:rsid w:val="00FA4DFB"/>
    <w:rsid w:val="00FB27DA"/>
    <w:rsid w:val="00FC2C92"/>
    <w:rsid w:val="00FC575E"/>
    <w:rsid w:val="00FD2C1C"/>
    <w:rsid w:val="00FD43C7"/>
    <w:rsid w:val="00FD4B81"/>
    <w:rsid w:val="00FD72AE"/>
    <w:rsid w:val="00FE3297"/>
    <w:rsid w:val="00FF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162EA"/>
  <w15:docId w15:val="{B1A1AC5C-F6B7-4472-A036-4E22A479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10E2"/>
  </w:style>
  <w:style w:type="paragraph" w:styleId="Nadpis1">
    <w:name w:val="heading 1"/>
    <w:basedOn w:val="Normln"/>
    <w:next w:val="Normln"/>
    <w:link w:val="Nadpis1Char"/>
    <w:qFormat/>
    <w:rsid w:val="009706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3C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3CE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45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3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3EF2"/>
  </w:style>
  <w:style w:type="paragraph" w:styleId="Zpat">
    <w:name w:val="footer"/>
    <w:basedOn w:val="Normln"/>
    <w:link w:val="ZpatChar"/>
    <w:unhideWhenUsed/>
    <w:rsid w:val="00D73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D73EF2"/>
  </w:style>
  <w:style w:type="paragraph" w:styleId="Textbubliny">
    <w:name w:val="Balloon Text"/>
    <w:basedOn w:val="Normln"/>
    <w:link w:val="TextbublinyChar"/>
    <w:uiPriority w:val="99"/>
    <w:semiHidden/>
    <w:unhideWhenUsed/>
    <w:rsid w:val="00D73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EF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472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7285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1434F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9706D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706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10D66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331F6B"/>
    <w:rPr>
      <w:i/>
      <w:iCs/>
    </w:rPr>
  </w:style>
  <w:style w:type="table" w:styleId="Mkatabulky">
    <w:name w:val="Table Grid"/>
    <w:basedOn w:val="Normlntabulka"/>
    <w:uiPriority w:val="59"/>
    <w:rsid w:val="00137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ln"/>
    <w:next w:val="Podnadpis"/>
    <w:qFormat/>
    <w:rsid w:val="00992C7E"/>
    <w:pPr>
      <w:spacing w:after="0" w:line="240" w:lineRule="auto"/>
      <w:jc w:val="center"/>
    </w:pPr>
    <w:rPr>
      <w:rFonts w:ascii="Tahoma" w:eastAsia="Times New Roman" w:hAnsi="Tahoma" w:cs="Times New Roman"/>
      <w:sz w:val="24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2C7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992C7E"/>
    <w:rPr>
      <w:rFonts w:eastAsiaTheme="minorEastAsia"/>
      <w:color w:val="5A5A5A" w:themeColor="text1" w:themeTint="A5"/>
      <w:spacing w:val="15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3C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3CE9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Zkladntext">
    <w:name w:val="Body Text"/>
    <w:aliases w:val=" Char"/>
    <w:basedOn w:val="Normln"/>
    <w:link w:val="ZkladntextChar"/>
    <w:rsid w:val="00C727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Char">
    <w:name w:val="Základní text Char"/>
    <w:aliases w:val=" Char Char"/>
    <w:basedOn w:val="Standardnpsmoodstavce"/>
    <w:link w:val="Zkladntext"/>
    <w:rsid w:val="00C7276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C72765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C7276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a0">
    <w:basedOn w:val="Normln"/>
    <w:next w:val="Podnadpis"/>
    <w:link w:val="PodtitulChar"/>
    <w:qFormat/>
    <w:rsid w:val="00C72765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C72765"/>
    <w:pPr>
      <w:spacing w:after="0" w:line="240" w:lineRule="auto"/>
      <w:ind w:left="426" w:hanging="366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C7276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PodtitulChar">
    <w:name w:val="Podtitul Char"/>
    <w:link w:val="a0"/>
    <w:rsid w:val="00C72765"/>
    <w:rPr>
      <w:b/>
      <w:i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45F4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a1">
    <w:basedOn w:val="Normln"/>
    <w:next w:val="Podnadpis"/>
    <w:qFormat/>
    <w:rsid w:val="002745F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styleId="Nzev">
    <w:name w:val="Title"/>
    <w:aliases w:val="Char"/>
    <w:basedOn w:val="Normln"/>
    <w:link w:val="NzevChar"/>
    <w:qFormat/>
    <w:rsid w:val="001A3A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zevChar">
    <w:name w:val="Název Char"/>
    <w:aliases w:val="Char Char"/>
    <w:basedOn w:val="Standardnpsmoodstavce"/>
    <w:link w:val="Nzev"/>
    <w:rsid w:val="001A3AD6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Prosttext">
    <w:name w:val="Plain Text"/>
    <w:basedOn w:val="Normln"/>
    <w:link w:val="ProsttextChar"/>
    <w:unhideWhenUsed/>
    <w:rsid w:val="001A3A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1A3AD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ormln0">
    <w:name w:val="Normální~0"/>
    <w:basedOn w:val="Normln"/>
    <w:rsid w:val="001A3A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9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3310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sunicov@email.cz" TargetMode="External"/><Relationship Id="rId13" Type="http://schemas.openxmlformats.org/officeDocument/2006/relationships/hyperlink" Target="mailto:podatelna@ochran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podatelna@unicov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sta@mpsv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cssunicov@email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279A15-816C-4EED-97F4-FA2EE3BFC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14</Pages>
  <Words>3720</Words>
  <Characters>21950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azyldum2</dc:creator>
  <cp:lastModifiedBy>jkocurkova</cp:lastModifiedBy>
  <cp:revision>26</cp:revision>
  <cp:lastPrinted>2026-01-12T10:24:00Z</cp:lastPrinted>
  <dcterms:created xsi:type="dcterms:W3CDTF">2026-01-12T05:38:00Z</dcterms:created>
  <dcterms:modified xsi:type="dcterms:W3CDTF">2026-04-10T12:57:00Z</dcterms:modified>
</cp:coreProperties>
</file>