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79F79" w14:textId="3111FC6A" w:rsidR="008C42EC" w:rsidRDefault="008C42EC" w:rsidP="00BD69F4">
      <w:pPr>
        <w:pStyle w:val="a"/>
        <w:jc w:val="left"/>
        <w:rPr>
          <w:rFonts w:ascii="Times New Roman" w:hAnsi="Times New Roman"/>
          <w:b/>
          <w:sz w:val="28"/>
          <w:szCs w:val="28"/>
        </w:rPr>
      </w:pPr>
      <w:r>
        <w:rPr>
          <w:noProof/>
          <w:color w:val="000099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4A4BDB4" wp14:editId="3FBF9584">
                <wp:simplePos x="0" y="0"/>
                <wp:positionH relativeFrom="margin">
                  <wp:align>left</wp:align>
                </wp:positionH>
                <wp:positionV relativeFrom="paragraph">
                  <wp:posOffset>-4058</wp:posOffset>
                </wp:positionV>
                <wp:extent cx="5899868" cy="1123950"/>
                <wp:effectExtent l="0" t="0" r="24765" b="19050"/>
                <wp:wrapNone/>
                <wp:docPr id="851759529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9868" cy="112395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0099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7DFF3" w14:textId="77777777" w:rsidR="008C42EC" w:rsidRPr="001461C7" w:rsidRDefault="008C42EC" w:rsidP="008C42EC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Centrum sociálních služeb Uničov, příspěvková organizace</w:t>
                            </w:r>
                          </w:p>
                          <w:p w14:paraId="7EC766BC" w14:textId="77777777" w:rsidR="008C42EC" w:rsidRPr="001461C7" w:rsidRDefault="008C42EC" w:rsidP="008C42EC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Gymnazijní 1625</w:t>
                            </w: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 xml:space="preserve">, 783 91 Uničov, tel.: 585 054 446 </w:t>
                            </w:r>
                          </w:p>
                          <w:p w14:paraId="42BD2512" w14:textId="77777777" w:rsidR="008C42EC" w:rsidRPr="001461C7" w:rsidRDefault="008C42EC" w:rsidP="008C42EC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www.cssunicov.cz</w:t>
                            </w:r>
                          </w:p>
                          <w:p w14:paraId="6D43F73B" w14:textId="0B9B0753" w:rsidR="008C42EC" w:rsidRPr="001461C7" w:rsidRDefault="008C42EC" w:rsidP="008C42EC">
                            <w:pPr>
                              <w:spacing w:after="0" w:line="240" w:lineRule="auto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 xml:space="preserve">                      E-mail: </w:t>
                            </w:r>
                            <w:hyperlink r:id="rId8" w:history="1">
                              <w:r w:rsidR="00BD69F4" w:rsidRPr="00584AB8">
                                <w:rPr>
                                  <w:rStyle w:val="Hypertextovodkaz"/>
                                  <w:sz w:val="28"/>
                                  <w:szCs w:val="28"/>
                                  <w:lang w:eastAsia="cs-CZ"/>
                                </w:rPr>
                                <w:t>vedouciAD@cssunicov.cz</w:t>
                              </w:r>
                            </w:hyperlink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, ID datová schránka: 6aikhab</w:t>
                            </w:r>
                          </w:p>
                          <w:p w14:paraId="63708E83" w14:textId="77777777" w:rsidR="008C42EC" w:rsidRPr="001461C7" w:rsidRDefault="008C42EC" w:rsidP="008C42EC">
                            <w:pPr>
                              <w:jc w:val="center"/>
                              <w:rPr>
                                <w:color w:val="000099"/>
                                <w:sz w:val="32"/>
                                <w:szCs w:val="32"/>
                                <w:lang w:eastAsia="cs-CZ"/>
                              </w:rPr>
                            </w:pPr>
                          </w:p>
                          <w:p w14:paraId="70182FFF" w14:textId="77777777" w:rsidR="008C42EC" w:rsidRPr="001461C7" w:rsidRDefault="008C42EC" w:rsidP="008C42EC">
                            <w:pPr>
                              <w:jc w:val="center"/>
                              <w:rPr>
                                <w:color w:val="000099"/>
                                <w:sz w:val="32"/>
                                <w:szCs w:val="32"/>
                                <w:lang w:eastAsia="cs-CZ"/>
                              </w:rPr>
                            </w:pPr>
                          </w:p>
                          <w:p w14:paraId="6AF645DE" w14:textId="77777777" w:rsidR="008C42EC" w:rsidRPr="001461C7" w:rsidRDefault="008C42EC" w:rsidP="008C42E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A4BDB4" id="Obdélník: se zakulacenými rohy 1" o:spid="_x0000_s1026" style="position:absolute;margin-left:0;margin-top:-.3pt;width:464.55pt;height:88.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" fillcolor="white [3201]" strokecolor="#009" strokeweight="2pt">
                <v:textbox>
                  <w:txbxContent>
                    <w:p w14:paraId="7227DFF3" w14:textId="77777777" w:rsidR="008C42EC" w:rsidRPr="001461C7" w:rsidRDefault="008C42EC" w:rsidP="008C42EC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Centrum sociálních služeb Uničov, příspěvková organizace</w:t>
                      </w:r>
                    </w:p>
                    <w:p w14:paraId="7EC766BC" w14:textId="77777777" w:rsidR="008C42EC" w:rsidRPr="001461C7" w:rsidRDefault="008C42EC" w:rsidP="008C42EC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Gymnazijní 1625</w:t>
                      </w: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 xml:space="preserve">, 783 91 Uničov, tel.: 585 054 446 </w:t>
                      </w:r>
                    </w:p>
                    <w:p w14:paraId="42BD2512" w14:textId="77777777" w:rsidR="008C42EC" w:rsidRPr="001461C7" w:rsidRDefault="008C42EC" w:rsidP="008C42EC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www.cssunicov.cz</w:t>
                      </w:r>
                    </w:p>
                    <w:p w14:paraId="6D43F73B" w14:textId="0B9B0753" w:rsidR="008C42EC" w:rsidRPr="001461C7" w:rsidRDefault="008C42EC" w:rsidP="008C42EC">
                      <w:pPr>
                        <w:spacing w:after="0" w:line="240" w:lineRule="auto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 xml:space="preserve">                      E-mail: </w:t>
                      </w:r>
                      <w:hyperlink r:id="rId9" w:history="1">
                        <w:r w:rsidR="00BD69F4" w:rsidRPr="00584AB8">
                          <w:rPr>
                            <w:rStyle w:val="Hypertextovodkaz"/>
                            <w:sz w:val="28"/>
                            <w:szCs w:val="28"/>
                            <w:lang w:eastAsia="cs-CZ"/>
                          </w:rPr>
                          <w:t>vedouciAD@cssunicov.cz</w:t>
                        </w:r>
                      </w:hyperlink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, ID datová schránka: 6aikhab</w:t>
                      </w:r>
                    </w:p>
                    <w:p w14:paraId="63708E83" w14:textId="77777777" w:rsidR="008C42EC" w:rsidRPr="001461C7" w:rsidRDefault="008C42EC" w:rsidP="008C42EC">
                      <w:pPr>
                        <w:jc w:val="center"/>
                        <w:rPr>
                          <w:color w:val="000099"/>
                          <w:sz w:val="32"/>
                          <w:szCs w:val="32"/>
                          <w:lang w:eastAsia="cs-CZ"/>
                        </w:rPr>
                      </w:pPr>
                    </w:p>
                    <w:p w14:paraId="70182FFF" w14:textId="77777777" w:rsidR="008C42EC" w:rsidRPr="001461C7" w:rsidRDefault="008C42EC" w:rsidP="008C42EC">
                      <w:pPr>
                        <w:jc w:val="center"/>
                        <w:rPr>
                          <w:color w:val="000099"/>
                          <w:sz w:val="32"/>
                          <w:szCs w:val="32"/>
                          <w:lang w:eastAsia="cs-CZ"/>
                        </w:rPr>
                      </w:pPr>
                    </w:p>
                    <w:p w14:paraId="6AF645DE" w14:textId="77777777" w:rsidR="008C42EC" w:rsidRPr="001461C7" w:rsidRDefault="008C42EC" w:rsidP="008C42E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31277">
        <w:rPr>
          <w:noProof/>
          <w:color w:val="000099"/>
          <w:szCs w:val="24"/>
        </w:rPr>
        <w:drawing>
          <wp:anchor distT="0" distB="0" distL="114300" distR="114300" simplePos="0" relativeHeight="251661312" behindDoc="1" locked="0" layoutInCell="1" allowOverlap="1" wp14:anchorId="61F60A08" wp14:editId="7D65D857">
            <wp:simplePos x="0" y="0"/>
            <wp:positionH relativeFrom="margin">
              <wp:posOffset>170815</wp:posOffset>
            </wp:positionH>
            <wp:positionV relativeFrom="paragraph">
              <wp:posOffset>175895</wp:posOffset>
            </wp:positionV>
            <wp:extent cx="866631" cy="780415"/>
            <wp:effectExtent l="0" t="0" r="0" b="635"/>
            <wp:wrapNone/>
            <wp:docPr id="449460468" name="obrázek 1" descr="K:\KINGSTON\A Dokumenty 7_10jk\Dopisy\LOGO JPG dů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KINGSTON\A Dokumenty 7_10jk\Dopisy\LOGO JPG dům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177" cy="791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EAF33" w14:textId="302758D4" w:rsidR="008C42EC" w:rsidRDefault="008C42EC" w:rsidP="00BD69F4">
      <w:pPr>
        <w:pStyle w:val="a"/>
        <w:jc w:val="left"/>
        <w:rPr>
          <w:rFonts w:ascii="Times New Roman" w:hAnsi="Times New Roman"/>
          <w:b/>
          <w:sz w:val="28"/>
          <w:szCs w:val="28"/>
        </w:rPr>
      </w:pPr>
    </w:p>
    <w:p w14:paraId="129E5C45" w14:textId="6F774EED" w:rsidR="008C42EC" w:rsidRDefault="008C42EC" w:rsidP="008C42EC">
      <w:pPr>
        <w:pStyle w:val="a"/>
        <w:tabs>
          <w:tab w:val="left" w:pos="960"/>
        </w:tabs>
        <w:jc w:val="left"/>
        <w:rPr>
          <w:rFonts w:ascii="Times New Roman" w:hAnsi="Times New Roman"/>
          <w:b/>
          <w:sz w:val="28"/>
          <w:szCs w:val="28"/>
        </w:rPr>
      </w:pPr>
    </w:p>
    <w:p w14:paraId="08D17499" w14:textId="77777777" w:rsidR="008C42EC" w:rsidRDefault="008C42EC" w:rsidP="00BD69F4">
      <w:pPr>
        <w:pStyle w:val="a"/>
        <w:jc w:val="left"/>
        <w:rPr>
          <w:rFonts w:ascii="Times New Roman" w:hAnsi="Times New Roman"/>
          <w:b/>
          <w:sz w:val="28"/>
          <w:szCs w:val="28"/>
        </w:rPr>
      </w:pPr>
    </w:p>
    <w:p w14:paraId="59DF5A90" w14:textId="41A86396" w:rsidR="008C42EC" w:rsidRDefault="008C42EC" w:rsidP="00BD69F4">
      <w:pPr>
        <w:pStyle w:val="a"/>
        <w:tabs>
          <w:tab w:val="left" w:pos="3825"/>
        </w:tabs>
        <w:jc w:val="left"/>
        <w:rPr>
          <w:rFonts w:ascii="Times New Roman" w:hAnsi="Times New Roman"/>
          <w:b/>
          <w:sz w:val="28"/>
          <w:szCs w:val="28"/>
        </w:rPr>
      </w:pPr>
    </w:p>
    <w:p w14:paraId="30649692" w14:textId="77777777" w:rsidR="008C42EC" w:rsidRDefault="008C42EC" w:rsidP="00BD69F4">
      <w:pPr>
        <w:pStyle w:val="a"/>
        <w:jc w:val="left"/>
        <w:rPr>
          <w:rFonts w:ascii="Times New Roman" w:hAnsi="Times New Roman"/>
          <w:b/>
          <w:sz w:val="28"/>
          <w:szCs w:val="28"/>
        </w:rPr>
      </w:pPr>
    </w:p>
    <w:p w14:paraId="1CB6F508" w14:textId="02D5F720" w:rsidR="00992C7E" w:rsidRDefault="000E2A53" w:rsidP="0074165E">
      <w:pPr>
        <w:pStyle w:val="a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domov pro matky s dětmi v tísni</w:t>
      </w:r>
      <w:r w:rsidR="004C7E77">
        <w:rPr>
          <w:rFonts w:ascii="Times New Roman" w:hAnsi="Times New Roman"/>
          <w:b/>
          <w:szCs w:val="24"/>
        </w:rPr>
        <w:t xml:space="preserve">, </w:t>
      </w:r>
      <w:r>
        <w:rPr>
          <w:rFonts w:ascii="Times New Roman" w:hAnsi="Times New Roman"/>
          <w:b/>
          <w:szCs w:val="24"/>
        </w:rPr>
        <w:t>Pionýrů 673</w:t>
      </w:r>
      <w:r w:rsidR="00C642E9">
        <w:rPr>
          <w:rFonts w:ascii="Times New Roman" w:hAnsi="Times New Roman"/>
          <w:b/>
          <w:szCs w:val="24"/>
        </w:rPr>
        <w:t>, 783 91 Uničov, tel.: 602 370 884</w:t>
      </w:r>
    </w:p>
    <w:p w14:paraId="6C7825AC" w14:textId="77777777" w:rsidR="002745F4" w:rsidRDefault="002745F4" w:rsidP="00C72765">
      <w:pPr>
        <w:pStyle w:val="Nadpis2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14:paraId="5FCEC1E5" w14:textId="32884CF3" w:rsidR="00C72765" w:rsidRPr="00C72765" w:rsidRDefault="00541771" w:rsidP="00C72765">
      <w:pPr>
        <w:pStyle w:val="Nadpis2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VNITŘNÍ PRAVIDLA</w:t>
      </w:r>
    </w:p>
    <w:p w14:paraId="18E28110" w14:textId="77777777" w:rsidR="001A3AD6" w:rsidRDefault="001A3AD6" w:rsidP="001A3AD6">
      <w:pPr>
        <w:pStyle w:val="Prosttex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B195803" w14:textId="66A3117B" w:rsidR="001A3AD6" w:rsidRPr="007A7A42" w:rsidRDefault="001A3AD6" w:rsidP="001A3AD6">
      <w:pPr>
        <w:pStyle w:val="Prosttex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A7A42">
        <w:rPr>
          <w:rFonts w:ascii="Arial" w:hAnsi="Arial" w:cs="Arial"/>
          <w:sz w:val="22"/>
          <w:szCs w:val="22"/>
        </w:rPr>
        <w:t>Obsah:</w:t>
      </w:r>
    </w:p>
    <w:p w14:paraId="565233EB" w14:textId="67701750" w:rsidR="001A3AD6" w:rsidRPr="007A7A42" w:rsidRDefault="001A3AD6" w:rsidP="00003B1F">
      <w:pPr>
        <w:pStyle w:val="Prosttext"/>
        <w:tabs>
          <w:tab w:val="left" w:pos="851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A7A42">
        <w:rPr>
          <w:rFonts w:ascii="Arial" w:hAnsi="Arial" w:cs="Arial"/>
          <w:sz w:val="22"/>
          <w:szCs w:val="22"/>
        </w:rPr>
        <w:t>Čl. 1</w:t>
      </w:r>
      <w:r w:rsidRPr="007A7A42">
        <w:rPr>
          <w:rFonts w:ascii="Arial" w:hAnsi="Arial" w:cs="Arial"/>
          <w:sz w:val="22"/>
          <w:szCs w:val="22"/>
        </w:rPr>
        <w:tab/>
        <w:t>Úvodní ustanovení………………………………………………….………….….…</w:t>
      </w:r>
      <w:r w:rsidR="002417A0">
        <w:rPr>
          <w:rFonts w:ascii="Arial" w:hAnsi="Arial" w:cs="Arial"/>
          <w:sz w:val="22"/>
          <w:szCs w:val="22"/>
        </w:rPr>
        <w:t>.</w:t>
      </w:r>
      <w:r w:rsidRPr="007A7A42">
        <w:rPr>
          <w:rFonts w:ascii="Arial" w:hAnsi="Arial" w:cs="Arial"/>
          <w:sz w:val="22"/>
          <w:szCs w:val="22"/>
        </w:rPr>
        <w:t>2</w:t>
      </w:r>
    </w:p>
    <w:p w14:paraId="2A9EAD7E" w14:textId="29922A5E" w:rsidR="001A3AD6" w:rsidRPr="007A7A42" w:rsidRDefault="001A3AD6" w:rsidP="00003B1F">
      <w:pPr>
        <w:pStyle w:val="Prosttext"/>
        <w:tabs>
          <w:tab w:val="left" w:pos="851"/>
        </w:tabs>
        <w:spacing w:line="360" w:lineRule="auto"/>
        <w:jc w:val="both"/>
        <w:rPr>
          <w:rFonts w:ascii="Arial" w:hAnsi="Arial" w:cs="Arial"/>
          <w:sz w:val="22"/>
          <w:szCs w:val="22"/>
          <w:lang w:val="cs-CZ"/>
        </w:rPr>
      </w:pPr>
      <w:r w:rsidRPr="007A7A42">
        <w:rPr>
          <w:rFonts w:ascii="Arial" w:hAnsi="Arial" w:cs="Arial"/>
          <w:sz w:val="22"/>
          <w:szCs w:val="22"/>
        </w:rPr>
        <w:t>Čl. 2</w:t>
      </w:r>
      <w:r w:rsidRPr="007A7A42">
        <w:rPr>
          <w:rFonts w:ascii="Arial" w:hAnsi="Arial" w:cs="Arial"/>
          <w:sz w:val="22"/>
          <w:szCs w:val="22"/>
        </w:rPr>
        <w:tab/>
      </w:r>
      <w:r w:rsidRPr="007A7A42">
        <w:rPr>
          <w:rFonts w:ascii="Arial" w:hAnsi="Arial" w:cs="Arial"/>
          <w:sz w:val="22"/>
          <w:szCs w:val="22"/>
          <w:lang w:val="cs-CZ"/>
        </w:rPr>
        <w:t>Jednání se zájemcem o sociální službu</w:t>
      </w:r>
      <w:r w:rsidRPr="007A7A42">
        <w:rPr>
          <w:rFonts w:ascii="Arial" w:hAnsi="Arial" w:cs="Arial"/>
          <w:sz w:val="22"/>
          <w:szCs w:val="22"/>
        </w:rPr>
        <w:t>…..………………………………………</w:t>
      </w:r>
      <w:r w:rsidR="002417A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  <w:lang w:val="cs-CZ"/>
        </w:rPr>
        <w:t>2</w:t>
      </w:r>
    </w:p>
    <w:p w14:paraId="24727C90" w14:textId="77777777" w:rsidR="001A3AD6" w:rsidRPr="007A7A42" w:rsidRDefault="001A3AD6" w:rsidP="00003B1F">
      <w:pPr>
        <w:pStyle w:val="Prosttext"/>
        <w:tabs>
          <w:tab w:val="left" w:pos="851"/>
        </w:tabs>
        <w:spacing w:line="360" w:lineRule="auto"/>
        <w:jc w:val="both"/>
        <w:rPr>
          <w:rFonts w:ascii="Arial" w:hAnsi="Arial" w:cs="Arial"/>
          <w:sz w:val="22"/>
          <w:szCs w:val="22"/>
          <w:lang w:val="cs-CZ"/>
        </w:rPr>
      </w:pPr>
      <w:r w:rsidRPr="007A7A42">
        <w:rPr>
          <w:rFonts w:ascii="Arial" w:hAnsi="Arial" w:cs="Arial"/>
          <w:sz w:val="22"/>
          <w:szCs w:val="22"/>
          <w:lang w:val="cs-CZ"/>
        </w:rPr>
        <w:t>Čl. 3</w:t>
      </w:r>
      <w:r w:rsidRPr="007A7A42">
        <w:rPr>
          <w:rFonts w:ascii="Arial" w:hAnsi="Arial" w:cs="Arial"/>
          <w:sz w:val="22"/>
          <w:szCs w:val="22"/>
          <w:lang w:val="cs-CZ"/>
        </w:rPr>
        <w:tab/>
        <w:t>Smlouva, Žádost o prodloužení smlouvy……………………………………</w:t>
      </w:r>
      <w:proofErr w:type="gramStart"/>
      <w:r w:rsidRPr="007A7A42">
        <w:rPr>
          <w:rFonts w:ascii="Arial" w:hAnsi="Arial" w:cs="Arial"/>
          <w:sz w:val="22"/>
          <w:szCs w:val="22"/>
          <w:lang w:val="cs-CZ"/>
        </w:rPr>
        <w:t>……</w:t>
      </w:r>
      <w:r>
        <w:rPr>
          <w:rFonts w:ascii="Arial" w:hAnsi="Arial" w:cs="Arial"/>
          <w:sz w:val="22"/>
          <w:szCs w:val="22"/>
          <w:lang w:val="cs-CZ"/>
        </w:rPr>
        <w:t>.</w:t>
      </w:r>
      <w:proofErr w:type="gramEnd"/>
      <w:r>
        <w:rPr>
          <w:rFonts w:ascii="Arial" w:hAnsi="Arial" w:cs="Arial"/>
          <w:sz w:val="22"/>
          <w:szCs w:val="22"/>
          <w:lang w:val="cs-CZ"/>
        </w:rPr>
        <w:t>.2</w:t>
      </w:r>
    </w:p>
    <w:p w14:paraId="57216638" w14:textId="77777777" w:rsidR="001A3AD6" w:rsidRPr="007A7A42" w:rsidRDefault="001A3AD6" w:rsidP="00003B1F">
      <w:pPr>
        <w:pStyle w:val="Prosttext"/>
        <w:tabs>
          <w:tab w:val="left" w:pos="851"/>
        </w:tabs>
        <w:spacing w:line="360" w:lineRule="auto"/>
        <w:jc w:val="both"/>
        <w:rPr>
          <w:rFonts w:ascii="Arial" w:hAnsi="Arial" w:cs="Arial"/>
          <w:sz w:val="22"/>
          <w:szCs w:val="22"/>
          <w:lang w:val="cs-CZ"/>
        </w:rPr>
      </w:pPr>
      <w:r w:rsidRPr="007A7A42">
        <w:rPr>
          <w:rFonts w:ascii="Arial" w:hAnsi="Arial" w:cs="Arial"/>
          <w:sz w:val="22"/>
          <w:szCs w:val="22"/>
          <w:lang w:val="cs-CZ"/>
        </w:rPr>
        <w:t>Čl. 4</w:t>
      </w:r>
      <w:r w:rsidRPr="007A7A42">
        <w:rPr>
          <w:rFonts w:ascii="Arial" w:hAnsi="Arial" w:cs="Arial"/>
          <w:sz w:val="22"/>
          <w:szCs w:val="22"/>
          <w:lang w:val="cs-CZ"/>
        </w:rPr>
        <w:tab/>
        <w:t>Úhrada za pobyt……………………………………………………………………</w:t>
      </w:r>
      <w:r>
        <w:rPr>
          <w:rFonts w:ascii="Arial" w:hAnsi="Arial" w:cs="Arial"/>
          <w:sz w:val="22"/>
          <w:szCs w:val="22"/>
          <w:lang w:val="cs-CZ"/>
        </w:rPr>
        <w:t>…</w:t>
      </w:r>
      <w:r w:rsidRPr="007A7A42">
        <w:rPr>
          <w:rFonts w:ascii="Arial" w:hAnsi="Arial" w:cs="Arial"/>
          <w:sz w:val="22"/>
          <w:szCs w:val="22"/>
          <w:lang w:val="cs-CZ"/>
        </w:rPr>
        <w:t>3</w:t>
      </w:r>
    </w:p>
    <w:p w14:paraId="375B5E3E" w14:textId="6455B178" w:rsidR="001A3AD6" w:rsidRPr="007A7A42" w:rsidRDefault="001A3AD6" w:rsidP="00003B1F">
      <w:pPr>
        <w:pStyle w:val="Prosttext"/>
        <w:tabs>
          <w:tab w:val="left" w:pos="851"/>
        </w:tabs>
        <w:spacing w:line="360" w:lineRule="auto"/>
        <w:jc w:val="both"/>
        <w:rPr>
          <w:rFonts w:ascii="Arial" w:hAnsi="Arial" w:cs="Arial"/>
          <w:sz w:val="22"/>
          <w:szCs w:val="22"/>
          <w:lang w:val="cs-CZ"/>
        </w:rPr>
      </w:pPr>
      <w:r w:rsidRPr="007A7A42">
        <w:rPr>
          <w:rFonts w:ascii="Arial" w:hAnsi="Arial" w:cs="Arial"/>
          <w:sz w:val="22"/>
          <w:szCs w:val="22"/>
          <w:lang w:val="cs-CZ"/>
        </w:rPr>
        <w:t>Čl. 5</w:t>
      </w:r>
      <w:r w:rsidRPr="007A7A42">
        <w:rPr>
          <w:rFonts w:ascii="Arial" w:hAnsi="Arial" w:cs="Arial"/>
          <w:sz w:val="22"/>
          <w:szCs w:val="22"/>
          <w:lang w:val="cs-CZ"/>
        </w:rPr>
        <w:tab/>
        <w:t>Péče o děti………………………………………………………………………</w:t>
      </w:r>
      <w:proofErr w:type="gramStart"/>
      <w:r w:rsidRPr="007A7A42">
        <w:rPr>
          <w:rFonts w:ascii="Arial" w:hAnsi="Arial" w:cs="Arial"/>
          <w:sz w:val="22"/>
          <w:szCs w:val="22"/>
          <w:lang w:val="cs-CZ"/>
        </w:rPr>
        <w:t>…...</w:t>
      </w:r>
      <w:r>
        <w:rPr>
          <w:rFonts w:ascii="Arial" w:hAnsi="Arial" w:cs="Arial"/>
          <w:sz w:val="22"/>
          <w:szCs w:val="22"/>
          <w:lang w:val="cs-CZ"/>
        </w:rPr>
        <w:t>.</w:t>
      </w:r>
      <w:proofErr w:type="gramEnd"/>
      <w:r w:rsidR="002417A0">
        <w:rPr>
          <w:rFonts w:ascii="Arial" w:hAnsi="Arial" w:cs="Arial"/>
          <w:sz w:val="22"/>
          <w:szCs w:val="22"/>
          <w:lang w:val="cs-CZ"/>
        </w:rPr>
        <w:t>.</w:t>
      </w:r>
      <w:r>
        <w:rPr>
          <w:rFonts w:ascii="Arial" w:hAnsi="Arial" w:cs="Arial"/>
          <w:sz w:val="22"/>
          <w:szCs w:val="22"/>
          <w:lang w:val="cs-CZ"/>
        </w:rPr>
        <w:t>3</w:t>
      </w:r>
    </w:p>
    <w:p w14:paraId="473B3994" w14:textId="4686335E" w:rsidR="001A3AD6" w:rsidRPr="007A7A42" w:rsidRDefault="001A3AD6" w:rsidP="00003B1F">
      <w:pPr>
        <w:pStyle w:val="Prosttext"/>
        <w:tabs>
          <w:tab w:val="left" w:pos="851"/>
        </w:tabs>
        <w:spacing w:line="360" w:lineRule="auto"/>
        <w:jc w:val="both"/>
        <w:rPr>
          <w:rFonts w:ascii="Arial" w:hAnsi="Arial" w:cs="Arial"/>
          <w:sz w:val="22"/>
          <w:szCs w:val="22"/>
          <w:lang w:val="cs-CZ"/>
        </w:rPr>
      </w:pPr>
      <w:r w:rsidRPr="007A7A42">
        <w:rPr>
          <w:rFonts w:ascii="Arial" w:hAnsi="Arial" w:cs="Arial"/>
          <w:sz w:val="22"/>
          <w:szCs w:val="22"/>
          <w:lang w:val="cs-CZ"/>
        </w:rPr>
        <w:t>Čl. 6</w:t>
      </w:r>
      <w:r w:rsidRPr="007A7A42">
        <w:rPr>
          <w:rFonts w:ascii="Arial" w:hAnsi="Arial" w:cs="Arial"/>
          <w:sz w:val="22"/>
          <w:szCs w:val="22"/>
          <w:lang w:val="cs-CZ"/>
        </w:rPr>
        <w:tab/>
        <w:t>Individuální plánování sociální služby……………………</w:t>
      </w:r>
      <w:proofErr w:type="gramStart"/>
      <w:r w:rsidRPr="007A7A42">
        <w:rPr>
          <w:rFonts w:ascii="Arial" w:hAnsi="Arial" w:cs="Arial"/>
          <w:sz w:val="22"/>
          <w:szCs w:val="22"/>
          <w:lang w:val="cs-CZ"/>
        </w:rPr>
        <w:t>…….</w:t>
      </w:r>
      <w:proofErr w:type="gramEnd"/>
      <w:r w:rsidRPr="007A7A42">
        <w:rPr>
          <w:rFonts w:ascii="Arial" w:hAnsi="Arial" w:cs="Arial"/>
          <w:sz w:val="22"/>
          <w:szCs w:val="22"/>
          <w:lang w:val="cs-CZ"/>
        </w:rPr>
        <w:t>………………...</w:t>
      </w:r>
      <w:r>
        <w:rPr>
          <w:rFonts w:ascii="Arial" w:hAnsi="Arial" w:cs="Arial"/>
          <w:sz w:val="22"/>
          <w:szCs w:val="22"/>
          <w:lang w:val="cs-CZ"/>
        </w:rPr>
        <w:t>..</w:t>
      </w:r>
      <w:r w:rsidR="002417A0">
        <w:rPr>
          <w:rFonts w:ascii="Arial" w:hAnsi="Arial" w:cs="Arial"/>
          <w:sz w:val="22"/>
          <w:szCs w:val="22"/>
          <w:lang w:val="cs-CZ"/>
        </w:rPr>
        <w:t>.</w:t>
      </w:r>
      <w:r>
        <w:rPr>
          <w:rFonts w:ascii="Arial" w:hAnsi="Arial" w:cs="Arial"/>
          <w:sz w:val="22"/>
          <w:szCs w:val="22"/>
          <w:lang w:val="cs-CZ"/>
        </w:rPr>
        <w:t>4</w:t>
      </w:r>
    </w:p>
    <w:p w14:paraId="461CC06D" w14:textId="008E6D99" w:rsidR="001A3AD6" w:rsidRPr="007A7A42" w:rsidRDefault="001A3AD6" w:rsidP="00003B1F">
      <w:pPr>
        <w:pStyle w:val="Prosttext"/>
        <w:tabs>
          <w:tab w:val="left" w:pos="851"/>
        </w:tabs>
        <w:spacing w:line="360" w:lineRule="auto"/>
        <w:jc w:val="both"/>
        <w:rPr>
          <w:rFonts w:ascii="Arial" w:hAnsi="Arial" w:cs="Arial"/>
          <w:sz w:val="22"/>
          <w:szCs w:val="22"/>
          <w:lang w:val="cs-CZ"/>
        </w:rPr>
      </w:pPr>
      <w:r w:rsidRPr="007A7A42">
        <w:rPr>
          <w:rFonts w:ascii="Arial" w:hAnsi="Arial" w:cs="Arial"/>
          <w:sz w:val="22"/>
          <w:szCs w:val="22"/>
          <w:lang w:val="cs-CZ"/>
        </w:rPr>
        <w:t>Čl. 7</w:t>
      </w:r>
      <w:r w:rsidRPr="007A7A42">
        <w:rPr>
          <w:rFonts w:ascii="Arial" w:hAnsi="Arial" w:cs="Arial"/>
          <w:sz w:val="22"/>
          <w:szCs w:val="22"/>
          <w:lang w:val="cs-CZ"/>
        </w:rPr>
        <w:tab/>
        <w:t>Sociálně terapeutické činnosti……………………………</w:t>
      </w:r>
      <w:proofErr w:type="gramStart"/>
      <w:r w:rsidRPr="007A7A42">
        <w:rPr>
          <w:rFonts w:ascii="Arial" w:hAnsi="Arial" w:cs="Arial"/>
          <w:sz w:val="22"/>
          <w:szCs w:val="22"/>
          <w:lang w:val="cs-CZ"/>
        </w:rPr>
        <w:t>…….</w:t>
      </w:r>
      <w:proofErr w:type="gramEnd"/>
      <w:r w:rsidRPr="007A7A42">
        <w:rPr>
          <w:rFonts w:ascii="Arial" w:hAnsi="Arial" w:cs="Arial"/>
          <w:sz w:val="22"/>
          <w:szCs w:val="22"/>
          <w:lang w:val="cs-CZ"/>
        </w:rPr>
        <w:t>…………………</w:t>
      </w:r>
      <w:r w:rsidR="002417A0">
        <w:rPr>
          <w:rFonts w:ascii="Arial" w:hAnsi="Arial" w:cs="Arial"/>
          <w:sz w:val="22"/>
          <w:szCs w:val="22"/>
          <w:lang w:val="cs-CZ"/>
        </w:rPr>
        <w:t>…</w:t>
      </w:r>
      <w:r w:rsidRPr="007A7A42">
        <w:rPr>
          <w:rFonts w:ascii="Arial" w:hAnsi="Arial" w:cs="Arial"/>
          <w:sz w:val="22"/>
          <w:szCs w:val="22"/>
          <w:lang w:val="cs-CZ"/>
        </w:rPr>
        <w:t>5</w:t>
      </w:r>
    </w:p>
    <w:p w14:paraId="580EF162" w14:textId="7BD3555A" w:rsidR="001A3AD6" w:rsidRPr="007A7A42" w:rsidRDefault="001A3AD6" w:rsidP="00003B1F">
      <w:pPr>
        <w:pStyle w:val="Prosttext"/>
        <w:tabs>
          <w:tab w:val="left" w:pos="851"/>
        </w:tabs>
        <w:spacing w:line="360" w:lineRule="auto"/>
        <w:jc w:val="both"/>
        <w:rPr>
          <w:rFonts w:ascii="Arial" w:hAnsi="Arial" w:cs="Arial"/>
          <w:sz w:val="22"/>
          <w:szCs w:val="22"/>
          <w:lang w:val="cs-CZ"/>
        </w:rPr>
      </w:pPr>
      <w:r w:rsidRPr="007A7A42">
        <w:rPr>
          <w:rFonts w:ascii="Arial" w:hAnsi="Arial" w:cs="Arial"/>
          <w:sz w:val="22"/>
          <w:szCs w:val="22"/>
          <w:lang w:val="cs-CZ"/>
        </w:rPr>
        <w:t>Čl. 8</w:t>
      </w:r>
      <w:r w:rsidRPr="007A7A42">
        <w:rPr>
          <w:rFonts w:ascii="Arial" w:hAnsi="Arial" w:cs="Arial"/>
          <w:sz w:val="22"/>
          <w:szCs w:val="22"/>
          <w:lang w:val="cs-CZ"/>
        </w:rPr>
        <w:tab/>
        <w:t>Nahlížení do dokumentace………………………………</w:t>
      </w:r>
      <w:proofErr w:type="gramStart"/>
      <w:r w:rsidRPr="007A7A42">
        <w:rPr>
          <w:rFonts w:ascii="Arial" w:hAnsi="Arial" w:cs="Arial"/>
          <w:sz w:val="22"/>
          <w:szCs w:val="22"/>
          <w:lang w:val="cs-CZ"/>
        </w:rPr>
        <w:t>…….</w:t>
      </w:r>
      <w:proofErr w:type="gramEnd"/>
      <w:r w:rsidRPr="007A7A42">
        <w:rPr>
          <w:rFonts w:ascii="Arial" w:hAnsi="Arial" w:cs="Arial"/>
          <w:sz w:val="22"/>
          <w:szCs w:val="22"/>
          <w:lang w:val="cs-CZ"/>
        </w:rPr>
        <w:t>.…………………</w:t>
      </w:r>
      <w:r w:rsidR="002417A0">
        <w:rPr>
          <w:rFonts w:ascii="Arial" w:hAnsi="Arial" w:cs="Arial"/>
          <w:sz w:val="22"/>
          <w:szCs w:val="22"/>
          <w:lang w:val="cs-CZ"/>
        </w:rPr>
        <w:t>…</w:t>
      </w:r>
      <w:r>
        <w:rPr>
          <w:rFonts w:ascii="Arial" w:hAnsi="Arial" w:cs="Arial"/>
          <w:sz w:val="22"/>
          <w:szCs w:val="22"/>
          <w:lang w:val="cs-CZ"/>
        </w:rPr>
        <w:t>5</w:t>
      </w:r>
    </w:p>
    <w:p w14:paraId="504F29FF" w14:textId="058E2B4D" w:rsidR="001A3AD6" w:rsidRPr="007A7A42" w:rsidRDefault="001A3AD6" w:rsidP="00003B1F">
      <w:pPr>
        <w:pStyle w:val="Prosttext"/>
        <w:tabs>
          <w:tab w:val="left" w:pos="851"/>
        </w:tabs>
        <w:spacing w:line="360" w:lineRule="auto"/>
        <w:jc w:val="both"/>
        <w:rPr>
          <w:rFonts w:ascii="Arial" w:hAnsi="Arial" w:cs="Arial"/>
          <w:sz w:val="22"/>
          <w:szCs w:val="22"/>
          <w:lang w:val="cs-CZ"/>
        </w:rPr>
      </w:pPr>
      <w:r w:rsidRPr="007A7A42">
        <w:rPr>
          <w:rFonts w:ascii="Arial" w:hAnsi="Arial" w:cs="Arial"/>
          <w:sz w:val="22"/>
          <w:szCs w:val="22"/>
          <w:lang w:val="cs-CZ"/>
        </w:rPr>
        <w:t>Čl. 9</w:t>
      </w:r>
      <w:r w:rsidRPr="007A7A42">
        <w:rPr>
          <w:rFonts w:ascii="Arial" w:hAnsi="Arial" w:cs="Arial"/>
          <w:sz w:val="22"/>
          <w:szCs w:val="22"/>
          <w:lang w:val="cs-CZ"/>
        </w:rPr>
        <w:tab/>
        <w:t>Stížnosti, podněty a připomínky………………………</w:t>
      </w:r>
      <w:proofErr w:type="gramStart"/>
      <w:r w:rsidRPr="007A7A42">
        <w:rPr>
          <w:rFonts w:ascii="Arial" w:hAnsi="Arial" w:cs="Arial"/>
          <w:sz w:val="22"/>
          <w:szCs w:val="22"/>
          <w:lang w:val="cs-CZ"/>
        </w:rPr>
        <w:t>…….</w:t>
      </w:r>
      <w:proofErr w:type="gramEnd"/>
      <w:r w:rsidRPr="007A7A42">
        <w:rPr>
          <w:rFonts w:ascii="Arial" w:hAnsi="Arial" w:cs="Arial"/>
          <w:sz w:val="22"/>
          <w:szCs w:val="22"/>
          <w:lang w:val="cs-CZ"/>
        </w:rPr>
        <w:t>……………………</w:t>
      </w:r>
      <w:r w:rsidR="002417A0">
        <w:rPr>
          <w:rFonts w:ascii="Arial" w:hAnsi="Arial" w:cs="Arial"/>
          <w:sz w:val="22"/>
          <w:szCs w:val="22"/>
          <w:lang w:val="cs-CZ"/>
        </w:rPr>
        <w:t>…</w:t>
      </w:r>
      <w:r w:rsidRPr="007A7A42">
        <w:rPr>
          <w:rFonts w:ascii="Arial" w:hAnsi="Arial" w:cs="Arial"/>
          <w:sz w:val="22"/>
          <w:szCs w:val="22"/>
          <w:lang w:val="cs-CZ"/>
        </w:rPr>
        <w:t>6</w:t>
      </w:r>
    </w:p>
    <w:p w14:paraId="080AFCF9" w14:textId="1C517B87" w:rsidR="001A3AD6" w:rsidRPr="007A7A42" w:rsidRDefault="001A3AD6" w:rsidP="00003B1F">
      <w:pPr>
        <w:pStyle w:val="Prosttext"/>
        <w:tabs>
          <w:tab w:val="left" w:pos="851"/>
        </w:tabs>
        <w:spacing w:line="360" w:lineRule="auto"/>
        <w:jc w:val="both"/>
        <w:rPr>
          <w:rFonts w:ascii="Arial" w:hAnsi="Arial" w:cs="Arial"/>
          <w:sz w:val="22"/>
          <w:szCs w:val="22"/>
          <w:lang w:val="cs-CZ"/>
        </w:rPr>
      </w:pPr>
      <w:r w:rsidRPr="007A7A42">
        <w:rPr>
          <w:rFonts w:ascii="Arial" w:hAnsi="Arial" w:cs="Arial"/>
          <w:sz w:val="22"/>
          <w:szCs w:val="22"/>
          <w:lang w:val="cs-CZ"/>
        </w:rPr>
        <w:t>Čl. 10</w:t>
      </w:r>
      <w:r w:rsidRPr="007A7A42">
        <w:rPr>
          <w:rFonts w:ascii="Arial" w:hAnsi="Arial" w:cs="Arial"/>
          <w:sz w:val="22"/>
          <w:szCs w:val="22"/>
          <w:lang w:val="cs-CZ"/>
        </w:rPr>
        <w:tab/>
        <w:t>Osobní hygiena, praní osobního prádla…………………………………………</w:t>
      </w:r>
      <w:r w:rsidR="00003B1F">
        <w:rPr>
          <w:rFonts w:ascii="Arial" w:hAnsi="Arial" w:cs="Arial"/>
          <w:sz w:val="22"/>
          <w:szCs w:val="22"/>
          <w:lang w:val="cs-CZ"/>
        </w:rPr>
        <w:t>…</w:t>
      </w:r>
      <w:r w:rsidR="002417A0">
        <w:rPr>
          <w:rFonts w:ascii="Arial" w:hAnsi="Arial" w:cs="Arial"/>
          <w:sz w:val="22"/>
          <w:szCs w:val="22"/>
          <w:lang w:val="cs-CZ"/>
        </w:rPr>
        <w:t>7</w:t>
      </w:r>
    </w:p>
    <w:p w14:paraId="28978E10" w14:textId="728EF21A" w:rsidR="001A3AD6" w:rsidRPr="007A7A42" w:rsidRDefault="001A3AD6" w:rsidP="00003B1F">
      <w:pPr>
        <w:tabs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7A7A42">
        <w:rPr>
          <w:rFonts w:ascii="Arial" w:hAnsi="Arial" w:cs="Arial"/>
        </w:rPr>
        <w:t>Čl. 11</w:t>
      </w:r>
      <w:r w:rsidRPr="007A7A42">
        <w:rPr>
          <w:rFonts w:ascii="Arial" w:hAnsi="Arial" w:cs="Arial"/>
        </w:rPr>
        <w:tab/>
        <w:t>Opatření proti šíření virových onemocnění…………………………………</w:t>
      </w:r>
      <w:proofErr w:type="gramStart"/>
      <w:r w:rsidRPr="007A7A42">
        <w:rPr>
          <w:rFonts w:ascii="Arial" w:hAnsi="Arial" w:cs="Arial"/>
        </w:rPr>
        <w:t>……</w:t>
      </w:r>
      <w:r>
        <w:rPr>
          <w:rFonts w:ascii="Arial" w:hAnsi="Arial" w:cs="Arial"/>
        </w:rPr>
        <w:t>.</w:t>
      </w:r>
      <w:proofErr w:type="gramEnd"/>
      <w:r w:rsidR="002417A0">
        <w:rPr>
          <w:rFonts w:ascii="Arial" w:hAnsi="Arial" w:cs="Arial"/>
        </w:rPr>
        <w:t>.</w:t>
      </w:r>
      <w:r w:rsidRPr="007A7A42">
        <w:rPr>
          <w:rFonts w:ascii="Arial" w:hAnsi="Arial" w:cs="Arial"/>
        </w:rPr>
        <w:t>8</w:t>
      </w:r>
    </w:p>
    <w:p w14:paraId="5931B8BA" w14:textId="1C7E9AF0" w:rsidR="001A3AD6" w:rsidRPr="007A7A42" w:rsidRDefault="001A3AD6" w:rsidP="00003B1F">
      <w:pPr>
        <w:tabs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7A7A42">
        <w:rPr>
          <w:rFonts w:ascii="Arial" w:hAnsi="Arial" w:cs="Arial"/>
        </w:rPr>
        <w:t>Čl. 12</w:t>
      </w:r>
      <w:r w:rsidRPr="007A7A42">
        <w:rPr>
          <w:rFonts w:ascii="Arial" w:hAnsi="Arial" w:cs="Arial"/>
        </w:rPr>
        <w:tab/>
        <w:t>Ložní prádlo……………………………………………………………………</w:t>
      </w:r>
      <w:proofErr w:type="gramStart"/>
      <w:r w:rsidRPr="007A7A42">
        <w:rPr>
          <w:rFonts w:ascii="Arial" w:hAnsi="Arial" w:cs="Arial"/>
        </w:rPr>
        <w:t>…</w:t>
      </w:r>
      <w:r>
        <w:rPr>
          <w:rFonts w:ascii="Arial" w:hAnsi="Arial" w:cs="Arial"/>
        </w:rPr>
        <w:t>….</w:t>
      </w:r>
      <w:proofErr w:type="gramEnd"/>
      <w:r w:rsidR="002417A0">
        <w:rPr>
          <w:rFonts w:ascii="Arial" w:hAnsi="Arial" w:cs="Arial"/>
        </w:rPr>
        <w:t>.</w:t>
      </w:r>
      <w:r w:rsidRPr="007A7A42">
        <w:rPr>
          <w:rFonts w:ascii="Arial" w:hAnsi="Arial" w:cs="Arial"/>
        </w:rPr>
        <w:t>9</w:t>
      </w:r>
    </w:p>
    <w:p w14:paraId="6388AB42" w14:textId="74F892E2" w:rsidR="001A3AD6" w:rsidRPr="007A7A42" w:rsidRDefault="001A3AD6" w:rsidP="00003B1F">
      <w:pPr>
        <w:tabs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7A7A42">
        <w:rPr>
          <w:rFonts w:ascii="Arial" w:hAnsi="Arial" w:cs="Arial"/>
        </w:rPr>
        <w:t>Čl. 13</w:t>
      </w:r>
      <w:r w:rsidRPr="007A7A42">
        <w:rPr>
          <w:rFonts w:ascii="Arial" w:hAnsi="Arial" w:cs="Arial"/>
        </w:rPr>
        <w:tab/>
        <w:t>Kuchyň, příprava jídla…………………………………………………………</w:t>
      </w:r>
      <w:proofErr w:type="gramStart"/>
      <w:r w:rsidRPr="007A7A42">
        <w:rPr>
          <w:rFonts w:ascii="Arial" w:hAnsi="Arial" w:cs="Arial"/>
        </w:rPr>
        <w:t>……</w:t>
      </w:r>
      <w:r w:rsidR="002417A0">
        <w:rPr>
          <w:rFonts w:ascii="Arial" w:hAnsi="Arial" w:cs="Arial"/>
        </w:rPr>
        <w:t>.</w:t>
      </w:r>
      <w:proofErr w:type="gramEnd"/>
      <w:r w:rsidRPr="007A7A42">
        <w:rPr>
          <w:rFonts w:ascii="Arial" w:hAnsi="Arial" w:cs="Arial"/>
        </w:rPr>
        <w:t>9</w:t>
      </w:r>
    </w:p>
    <w:p w14:paraId="0D1EEE34" w14:textId="2816A7CC" w:rsidR="001A3AD6" w:rsidRPr="007A7A42" w:rsidRDefault="001A3AD6" w:rsidP="00003B1F">
      <w:pPr>
        <w:tabs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7A7A42">
        <w:rPr>
          <w:rFonts w:ascii="Arial" w:hAnsi="Arial" w:cs="Arial"/>
        </w:rPr>
        <w:t>Čl. 14</w:t>
      </w:r>
      <w:r w:rsidRPr="007A7A42">
        <w:rPr>
          <w:rFonts w:ascii="Arial" w:hAnsi="Arial" w:cs="Arial"/>
        </w:rPr>
        <w:tab/>
        <w:t>Vybavení bytu…………………………………………………………………</w:t>
      </w:r>
      <w:proofErr w:type="gramStart"/>
      <w:r w:rsidRPr="007A7A42">
        <w:rPr>
          <w:rFonts w:ascii="Arial" w:hAnsi="Arial" w:cs="Arial"/>
        </w:rPr>
        <w:t>……</w:t>
      </w:r>
      <w:r w:rsidR="002417A0">
        <w:rPr>
          <w:rFonts w:ascii="Arial" w:hAnsi="Arial" w:cs="Arial"/>
        </w:rPr>
        <w:t>.</w:t>
      </w:r>
      <w:proofErr w:type="gramEnd"/>
      <w:r w:rsidR="002417A0">
        <w:rPr>
          <w:rFonts w:ascii="Arial" w:hAnsi="Arial" w:cs="Arial"/>
        </w:rPr>
        <w:t>.9</w:t>
      </w:r>
    </w:p>
    <w:p w14:paraId="76A4F197" w14:textId="2F565703" w:rsidR="001A3AD6" w:rsidRPr="007A7A42" w:rsidRDefault="001A3AD6" w:rsidP="00003B1F">
      <w:pPr>
        <w:tabs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7A7A42">
        <w:rPr>
          <w:rFonts w:ascii="Arial" w:hAnsi="Arial" w:cs="Arial"/>
        </w:rPr>
        <w:t>Čl. 15</w:t>
      </w:r>
      <w:r w:rsidRPr="007A7A42">
        <w:rPr>
          <w:rFonts w:ascii="Arial" w:hAnsi="Arial" w:cs="Arial"/>
        </w:rPr>
        <w:tab/>
        <w:t>Havarijní a nouzové situace………………………………………………………10</w:t>
      </w:r>
    </w:p>
    <w:p w14:paraId="30D5309B" w14:textId="0FDECBB8" w:rsidR="001A3AD6" w:rsidRPr="007A7A42" w:rsidRDefault="001A3AD6" w:rsidP="00003B1F">
      <w:pPr>
        <w:tabs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7A7A42">
        <w:rPr>
          <w:rFonts w:ascii="Arial" w:hAnsi="Arial" w:cs="Arial"/>
        </w:rPr>
        <w:t>Čl. 16</w:t>
      </w:r>
      <w:r w:rsidRPr="007A7A42">
        <w:rPr>
          <w:rFonts w:ascii="Arial" w:hAnsi="Arial" w:cs="Arial"/>
        </w:rPr>
        <w:tab/>
        <w:t>Návštěvy v bytě………………………………………………………………</w:t>
      </w:r>
      <w:proofErr w:type="gramStart"/>
      <w:r w:rsidRPr="007A7A42">
        <w:rPr>
          <w:rFonts w:ascii="Arial" w:hAnsi="Arial" w:cs="Arial"/>
        </w:rPr>
        <w:t>……</w:t>
      </w:r>
      <w:r w:rsidR="002417A0">
        <w:rPr>
          <w:rFonts w:ascii="Arial" w:hAnsi="Arial" w:cs="Arial"/>
        </w:rPr>
        <w:t>.</w:t>
      </w:r>
      <w:proofErr w:type="gramEnd"/>
      <w:r w:rsidRPr="007A7A42">
        <w:rPr>
          <w:rFonts w:ascii="Arial" w:hAnsi="Arial" w:cs="Arial"/>
        </w:rPr>
        <w:t>1</w:t>
      </w:r>
      <w:r w:rsidR="002417A0">
        <w:rPr>
          <w:rFonts w:ascii="Arial" w:hAnsi="Arial" w:cs="Arial"/>
        </w:rPr>
        <w:t>0</w:t>
      </w:r>
    </w:p>
    <w:p w14:paraId="7DB682CC" w14:textId="326A1250" w:rsidR="001A3AD6" w:rsidRPr="007A7A42" w:rsidRDefault="001A3AD6" w:rsidP="00003B1F">
      <w:pPr>
        <w:tabs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7A7A42">
        <w:rPr>
          <w:rFonts w:ascii="Arial" w:hAnsi="Arial" w:cs="Arial"/>
        </w:rPr>
        <w:t>Čl. 17</w:t>
      </w:r>
      <w:r w:rsidRPr="007A7A42">
        <w:rPr>
          <w:rFonts w:ascii="Arial" w:hAnsi="Arial" w:cs="Arial"/>
        </w:rPr>
        <w:tab/>
        <w:t>Úklid bytu……………………………………………………………………………1</w:t>
      </w:r>
      <w:r w:rsidR="002417A0">
        <w:rPr>
          <w:rFonts w:ascii="Arial" w:hAnsi="Arial" w:cs="Arial"/>
        </w:rPr>
        <w:t>1</w:t>
      </w:r>
    </w:p>
    <w:p w14:paraId="5DC4B9CE" w14:textId="19DA55F4" w:rsidR="001A3AD6" w:rsidRPr="007A7A42" w:rsidRDefault="001A3AD6" w:rsidP="00003B1F">
      <w:pPr>
        <w:tabs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7A7A42">
        <w:rPr>
          <w:rFonts w:ascii="Arial" w:hAnsi="Arial" w:cs="Arial"/>
        </w:rPr>
        <w:t>Čl. 18</w:t>
      </w:r>
      <w:r w:rsidRPr="007A7A42">
        <w:rPr>
          <w:rFonts w:ascii="Arial" w:hAnsi="Arial" w:cs="Arial"/>
        </w:rPr>
        <w:tab/>
        <w:t>Příchod do bytu………………………………………………………………</w:t>
      </w:r>
      <w:proofErr w:type="gramStart"/>
      <w:r w:rsidRPr="007A7A42">
        <w:rPr>
          <w:rFonts w:ascii="Arial" w:hAnsi="Arial" w:cs="Arial"/>
        </w:rPr>
        <w:t>…….</w:t>
      </w:r>
      <w:proofErr w:type="gramEnd"/>
      <w:r w:rsidRPr="007A7A42">
        <w:rPr>
          <w:rFonts w:ascii="Arial" w:hAnsi="Arial" w:cs="Arial"/>
        </w:rPr>
        <w:t>1</w:t>
      </w:r>
      <w:r>
        <w:rPr>
          <w:rFonts w:ascii="Arial" w:hAnsi="Arial" w:cs="Arial"/>
        </w:rPr>
        <w:t>2</w:t>
      </w:r>
    </w:p>
    <w:p w14:paraId="5F18EAAD" w14:textId="44AB59B0" w:rsidR="001A3AD6" w:rsidRPr="007A7A42" w:rsidRDefault="001A3AD6" w:rsidP="00003B1F">
      <w:pPr>
        <w:keepNext/>
        <w:tabs>
          <w:tab w:val="left" w:pos="851"/>
        </w:tabs>
        <w:spacing w:after="0" w:line="360" w:lineRule="auto"/>
        <w:jc w:val="both"/>
        <w:outlineLvl w:val="0"/>
        <w:rPr>
          <w:rFonts w:ascii="Arial" w:hAnsi="Arial" w:cs="Arial"/>
          <w:bCs/>
        </w:rPr>
      </w:pPr>
      <w:r w:rsidRPr="007A7A42">
        <w:rPr>
          <w:rFonts w:ascii="Arial" w:hAnsi="Arial" w:cs="Arial"/>
        </w:rPr>
        <w:t>Čl. 19</w:t>
      </w:r>
      <w:r w:rsidRPr="007A7A42">
        <w:rPr>
          <w:rFonts w:ascii="Arial" w:hAnsi="Arial" w:cs="Arial"/>
        </w:rPr>
        <w:tab/>
      </w:r>
      <w:r w:rsidRPr="007A7A42">
        <w:rPr>
          <w:rFonts w:ascii="Arial" w:hAnsi="Arial" w:cs="Arial"/>
          <w:bCs/>
        </w:rPr>
        <w:t>Alkohol a jiné návykové látky, agresivní chování a kouření v bytě…………</w:t>
      </w:r>
      <w:r>
        <w:rPr>
          <w:rFonts w:ascii="Arial" w:hAnsi="Arial" w:cs="Arial"/>
          <w:bCs/>
        </w:rPr>
        <w:t>..</w:t>
      </w:r>
      <w:r w:rsidRPr="007A7A42">
        <w:rPr>
          <w:rFonts w:ascii="Arial" w:hAnsi="Arial" w:cs="Arial"/>
          <w:bCs/>
        </w:rPr>
        <w:t>.1</w:t>
      </w:r>
      <w:r w:rsidR="002417A0">
        <w:rPr>
          <w:rFonts w:ascii="Arial" w:hAnsi="Arial" w:cs="Arial"/>
          <w:bCs/>
        </w:rPr>
        <w:t>2</w:t>
      </w:r>
    </w:p>
    <w:p w14:paraId="59EFDCB1" w14:textId="236B7068" w:rsidR="001A3AD6" w:rsidRPr="007A7A42" w:rsidRDefault="001A3AD6" w:rsidP="00003B1F">
      <w:pPr>
        <w:keepNext/>
        <w:tabs>
          <w:tab w:val="left" w:pos="851"/>
        </w:tabs>
        <w:spacing w:after="0" w:line="360" w:lineRule="auto"/>
        <w:jc w:val="both"/>
        <w:outlineLvl w:val="0"/>
        <w:rPr>
          <w:rFonts w:ascii="Arial" w:hAnsi="Arial" w:cs="Arial"/>
          <w:bCs/>
        </w:rPr>
      </w:pPr>
      <w:r w:rsidRPr="007A7A42">
        <w:rPr>
          <w:rFonts w:ascii="Arial" w:hAnsi="Arial" w:cs="Arial"/>
          <w:bCs/>
        </w:rPr>
        <w:t>Čl. 20</w:t>
      </w:r>
      <w:r w:rsidRPr="007A7A42">
        <w:rPr>
          <w:rFonts w:ascii="Arial" w:hAnsi="Arial" w:cs="Arial"/>
          <w:bCs/>
        </w:rPr>
        <w:tab/>
        <w:t>Poštovní schránka……………………………………………………………</w:t>
      </w:r>
      <w:proofErr w:type="gramStart"/>
      <w:r w:rsidRPr="007A7A42">
        <w:rPr>
          <w:rFonts w:ascii="Arial" w:hAnsi="Arial" w:cs="Arial"/>
          <w:bCs/>
        </w:rPr>
        <w:t>…….</w:t>
      </w:r>
      <w:proofErr w:type="gramEnd"/>
      <w:r>
        <w:rPr>
          <w:rFonts w:ascii="Arial" w:hAnsi="Arial" w:cs="Arial"/>
          <w:bCs/>
        </w:rPr>
        <w:t>13</w:t>
      </w:r>
    </w:p>
    <w:p w14:paraId="61F25714" w14:textId="6E193C9B" w:rsidR="001A3AD6" w:rsidRPr="007A7A42" w:rsidRDefault="001A3AD6" w:rsidP="00003B1F">
      <w:pPr>
        <w:tabs>
          <w:tab w:val="left" w:pos="851"/>
        </w:tabs>
        <w:spacing w:after="0" w:line="360" w:lineRule="auto"/>
        <w:jc w:val="both"/>
        <w:rPr>
          <w:rFonts w:ascii="Arial" w:hAnsi="Arial" w:cs="Arial"/>
          <w:bCs/>
        </w:rPr>
      </w:pPr>
      <w:r w:rsidRPr="007A7A42">
        <w:rPr>
          <w:rFonts w:ascii="Arial" w:hAnsi="Arial" w:cs="Arial"/>
          <w:bCs/>
        </w:rPr>
        <w:t>Čl. 21</w:t>
      </w:r>
      <w:r w:rsidRPr="007A7A42">
        <w:rPr>
          <w:rFonts w:ascii="Arial" w:hAnsi="Arial" w:cs="Arial"/>
          <w:bCs/>
        </w:rPr>
        <w:tab/>
        <w:t>Dostupnost a návštěvy pracovníka v bytě…………………………………</w:t>
      </w:r>
      <w:proofErr w:type="gramStart"/>
      <w:r w:rsidRPr="007A7A42">
        <w:rPr>
          <w:rFonts w:ascii="Arial" w:hAnsi="Arial" w:cs="Arial"/>
          <w:bCs/>
        </w:rPr>
        <w:t>……</w:t>
      </w:r>
      <w:r w:rsidR="002417A0">
        <w:rPr>
          <w:rFonts w:ascii="Arial" w:hAnsi="Arial" w:cs="Arial"/>
          <w:bCs/>
        </w:rPr>
        <w:t>.</w:t>
      </w:r>
      <w:proofErr w:type="gramEnd"/>
      <w:r w:rsidRPr="007A7A42">
        <w:rPr>
          <w:rFonts w:ascii="Arial" w:hAnsi="Arial" w:cs="Arial"/>
          <w:bCs/>
        </w:rPr>
        <w:t>1</w:t>
      </w:r>
      <w:r w:rsidR="002417A0">
        <w:rPr>
          <w:rFonts w:ascii="Arial" w:hAnsi="Arial" w:cs="Arial"/>
          <w:bCs/>
        </w:rPr>
        <w:t>3</w:t>
      </w:r>
    </w:p>
    <w:p w14:paraId="29037FDF" w14:textId="339F9604" w:rsidR="001A3AD6" w:rsidRPr="007A7A42" w:rsidRDefault="001A3AD6" w:rsidP="00003B1F">
      <w:pPr>
        <w:tabs>
          <w:tab w:val="left" w:pos="851"/>
        </w:tabs>
        <w:spacing w:after="0" w:line="360" w:lineRule="auto"/>
        <w:jc w:val="both"/>
        <w:rPr>
          <w:rFonts w:ascii="Arial" w:hAnsi="Arial" w:cs="Arial"/>
          <w:bCs/>
        </w:rPr>
      </w:pPr>
      <w:r w:rsidRPr="007A7A42">
        <w:rPr>
          <w:rFonts w:ascii="Arial" w:hAnsi="Arial" w:cs="Arial"/>
          <w:bCs/>
        </w:rPr>
        <w:t>Čl. 22</w:t>
      </w:r>
      <w:r w:rsidRPr="007A7A42">
        <w:rPr>
          <w:rFonts w:ascii="Arial" w:hAnsi="Arial" w:cs="Arial"/>
          <w:bCs/>
        </w:rPr>
        <w:tab/>
        <w:t>Ukončení pobytu…………………………………………………………………</w:t>
      </w:r>
      <w:r>
        <w:rPr>
          <w:rFonts w:ascii="Arial" w:hAnsi="Arial" w:cs="Arial"/>
          <w:bCs/>
        </w:rPr>
        <w:t>…</w:t>
      </w:r>
      <w:r w:rsidRPr="007A7A42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>4</w:t>
      </w:r>
    </w:p>
    <w:p w14:paraId="064D4D2E" w14:textId="4536F96F" w:rsidR="001A3AD6" w:rsidRPr="007A7A42" w:rsidRDefault="001A3AD6" w:rsidP="00003B1F">
      <w:pPr>
        <w:tabs>
          <w:tab w:val="left" w:pos="851"/>
        </w:tabs>
        <w:spacing w:after="0" w:line="360" w:lineRule="auto"/>
        <w:jc w:val="both"/>
        <w:rPr>
          <w:rFonts w:ascii="Arial" w:hAnsi="Arial" w:cs="Arial"/>
          <w:bCs/>
        </w:rPr>
      </w:pPr>
      <w:r w:rsidRPr="007A7A42">
        <w:rPr>
          <w:rFonts w:ascii="Arial" w:hAnsi="Arial" w:cs="Arial"/>
          <w:bCs/>
        </w:rPr>
        <w:t>Čl. 23</w:t>
      </w:r>
      <w:r w:rsidRPr="007A7A42">
        <w:rPr>
          <w:rFonts w:ascii="Arial" w:hAnsi="Arial" w:cs="Arial"/>
          <w:bCs/>
        </w:rPr>
        <w:tab/>
        <w:t>Provozní řád………………………………………………………………………</w:t>
      </w:r>
      <w:r w:rsidR="002417A0">
        <w:rPr>
          <w:rFonts w:ascii="Arial" w:hAnsi="Arial" w:cs="Arial"/>
          <w:bCs/>
        </w:rPr>
        <w:t>…</w:t>
      </w:r>
      <w:r w:rsidRPr="007A7A42">
        <w:rPr>
          <w:rFonts w:ascii="Arial" w:hAnsi="Arial" w:cs="Arial"/>
          <w:bCs/>
        </w:rPr>
        <w:t>1</w:t>
      </w:r>
      <w:r w:rsidR="002417A0">
        <w:rPr>
          <w:rFonts w:ascii="Arial" w:hAnsi="Arial" w:cs="Arial"/>
          <w:bCs/>
        </w:rPr>
        <w:t>4</w:t>
      </w:r>
    </w:p>
    <w:p w14:paraId="5E9695E8" w14:textId="77777777" w:rsidR="001A3AD6" w:rsidRDefault="001A3AD6" w:rsidP="001A3AD6">
      <w:pPr>
        <w:pStyle w:val="Zpat"/>
        <w:jc w:val="both"/>
        <w:rPr>
          <w:rFonts w:ascii="Calibri" w:hAnsi="Calibri" w:cs="Calibri"/>
          <w:sz w:val="24"/>
          <w:szCs w:val="24"/>
        </w:rPr>
      </w:pPr>
      <w:bookmarkStart w:id="0" w:name="_Toc85188207"/>
    </w:p>
    <w:p w14:paraId="38065978" w14:textId="77777777" w:rsidR="001A3AD6" w:rsidRDefault="001A3AD6" w:rsidP="001A3AD6">
      <w:pPr>
        <w:pStyle w:val="Zpat"/>
        <w:jc w:val="both"/>
        <w:rPr>
          <w:rFonts w:ascii="Calibri" w:hAnsi="Calibri" w:cs="Calibri"/>
          <w:sz w:val="24"/>
          <w:szCs w:val="24"/>
        </w:rPr>
      </w:pPr>
    </w:p>
    <w:p w14:paraId="5201C7F6" w14:textId="5CCB4C4A" w:rsidR="001A3AD6" w:rsidRPr="001A3AD6" w:rsidRDefault="001A3AD6" w:rsidP="001A3AD6">
      <w:pPr>
        <w:pStyle w:val="Zpat"/>
        <w:jc w:val="both"/>
        <w:rPr>
          <w:rFonts w:ascii="Calibri" w:hAnsi="Calibri" w:cs="Calibri"/>
          <w:sz w:val="20"/>
          <w:szCs w:val="20"/>
        </w:rPr>
      </w:pPr>
      <w:r w:rsidRPr="001A3AD6">
        <w:rPr>
          <w:rFonts w:ascii="Calibri" w:hAnsi="Calibri" w:cs="Calibri"/>
          <w:sz w:val="20"/>
          <w:szCs w:val="20"/>
        </w:rPr>
        <w:t xml:space="preserve">Projekt „Azylové domy v Olomouckém kraji III.“, </w:t>
      </w:r>
      <w:proofErr w:type="spellStart"/>
      <w:r w:rsidRPr="001A3AD6">
        <w:rPr>
          <w:rFonts w:ascii="Calibri" w:hAnsi="Calibri" w:cs="Calibri"/>
          <w:sz w:val="20"/>
          <w:szCs w:val="20"/>
        </w:rPr>
        <w:t>reg</w:t>
      </w:r>
      <w:proofErr w:type="spellEnd"/>
      <w:r w:rsidRPr="001A3AD6">
        <w:rPr>
          <w:rFonts w:ascii="Calibri" w:hAnsi="Calibri" w:cs="Calibri"/>
          <w:sz w:val="20"/>
          <w:szCs w:val="20"/>
        </w:rPr>
        <w:t>. č. CZ.03.02.01/00/22_003/0004654 je spolufinancován v</w:t>
      </w:r>
      <w:r>
        <w:rPr>
          <w:rFonts w:ascii="Calibri" w:hAnsi="Calibri" w:cs="Calibri"/>
          <w:sz w:val="20"/>
          <w:szCs w:val="20"/>
        </w:rPr>
        <w:t> </w:t>
      </w:r>
      <w:r w:rsidRPr="001A3AD6">
        <w:rPr>
          <w:rFonts w:ascii="Calibri" w:hAnsi="Calibri" w:cs="Calibri"/>
          <w:sz w:val="20"/>
          <w:szCs w:val="20"/>
        </w:rPr>
        <w:t>rámci Operačního programu Zaměstnanost plus.</w:t>
      </w:r>
    </w:p>
    <w:p w14:paraId="29610AAD" w14:textId="77777777" w:rsidR="001A3AD6" w:rsidRPr="001A3AD6" w:rsidRDefault="001A3AD6" w:rsidP="001A3AD6">
      <w:pPr>
        <w:pStyle w:val="Nadpis1"/>
        <w:jc w:val="center"/>
        <w:rPr>
          <w:rFonts w:ascii="Arial" w:hAnsi="Arial" w:cs="Arial"/>
          <w:b/>
          <w:bCs/>
        </w:rPr>
      </w:pPr>
      <w:r w:rsidRPr="001A3AD6">
        <w:rPr>
          <w:rFonts w:ascii="Arial" w:hAnsi="Arial" w:cs="Arial"/>
          <w:b/>
          <w:bCs/>
        </w:rPr>
        <w:lastRenderedPageBreak/>
        <w:t>Čl. 1</w:t>
      </w:r>
      <w:bookmarkEnd w:id="0"/>
    </w:p>
    <w:p w14:paraId="0AE34E51" w14:textId="77777777" w:rsidR="001A3AD6" w:rsidRPr="001A3AD6" w:rsidRDefault="001A3AD6" w:rsidP="001A3AD6">
      <w:pPr>
        <w:pStyle w:val="Nadpis1"/>
        <w:jc w:val="center"/>
        <w:rPr>
          <w:rFonts w:ascii="Arial" w:hAnsi="Arial" w:cs="Arial"/>
          <w:b/>
          <w:bCs/>
        </w:rPr>
      </w:pPr>
      <w:bookmarkStart w:id="1" w:name="_Toc85188208"/>
      <w:r w:rsidRPr="001A3AD6">
        <w:rPr>
          <w:rFonts w:ascii="Arial" w:hAnsi="Arial" w:cs="Arial"/>
          <w:b/>
          <w:bCs/>
        </w:rPr>
        <w:t>Úvodní ustanovení</w:t>
      </w:r>
      <w:bookmarkEnd w:id="1"/>
    </w:p>
    <w:p w14:paraId="4D402722" w14:textId="77777777" w:rsidR="001A3AD6" w:rsidRPr="00352916" w:rsidRDefault="001A3AD6">
      <w:pPr>
        <w:pStyle w:val="Nzev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 w:val="0"/>
          <w:sz w:val="24"/>
          <w:szCs w:val="24"/>
        </w:rPr>
      </w:pPr>
      <w:r w:rsidRPr="00352916">
        <w:rPr>
          <w:rFonts w:ascii="Arial" w:hAnsi="Arial" w:cs="Arial"/>
          <w:b w:val="0"/>
          <w:sz w:val="24"/>
          <w:szCs w:val="24"/>
        </w:rPr>
        <w:t>Tento vnitřní předpis upravuje proces Vnitřních pravidel domova pro matky s dětmi v tísni Centra sociálních služeb Uničov, příspěvkové organizace (dále jen CSS).</w:t>
      </w:r>
    </w:p>
    <w:p w14:paraId="312A158D" w14:textId="77777777" w:rsidR="001A3AD6" w:rsidRPr="00352916" w:rsidRDefault="001A3AD6">
      <w:pPr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Vnitřní pravidla popisují průběh poskytování sociální služby domova pro matky s dětmi v tísni (dále jen DMD), stanovují práva a </w:t>
      </w:r>
      <w:r w:rsidRPr="00352916">
        <w:rPr>
          <w:rFonts w:ascii="Arial" w:hAnsi="Arial" w:cs="Arial"/>
          <w:color w:val="000000"/>
          <w:sz w:val="24"/>
          <w:szCs w:val="24"/>
        </w:rPr>
        <w:t>povinnosti pracovníka</w:t>
      </w:r>
      <w:r w:rsidRPr="00352916">
        <w:rPr>
          <w:rFonts w:ascii="Arial" w:hAnsi="Arial" w:cs="Arial"/>
          <w:sz w:val="24"/>
          <w:szCs w:val="24"/>
        </w:rPr>
        <w:t xml:space="preserve"> a klienta.</w:t>
      </w:r>
    </w:p>
    <w:p w14:paraId="36897FAA" w14:textId="77777777" w:rsidR="001A3AD6" w:rsidRPr="00352916" w:rsidRDefault="001A3AD6">
      <w:pPr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S Vnitřními pravidly je klient seznámen před podpisem Smlouvy o poskytnutí sociální služby v domově pro matky s dětmi v tísni (dále jen Smlouva).</w:t>
      </w:r>
    </w:p>
    <w:p w14:paraId="53F3747F" w14:textId="77777777" w:rsidR="001A3AD6" w:rsidRPr="00352916" w:rsidRDefault="001A3AD6">
      <w:pPr>
        <w:pStyle w:val="Nzev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 w:val="0"/>
          <w:sz w:val="24"/>
          <w:szCs w:val="24"/>
        </w:rPr>
      </w:pPr>
      <w:r w:rsidRPr="00352916">
        <w:rPr>
          <w:rFonts w:ascii="Arial" w:hAnsi="Arial" w:cs="Arial"/>
          <w:b w:val="0"/>
          <w:sz w:val="24"/>
          <w:szCs w:val="24"/>
        </w:rPr>
        <w:t>Tento vnitřní předpis se vztahuje na pracovníky a klienty DMD CSS Uničov.</w:t>
      </w:r>
    </w:p>
    <w:p w14:paraId="3DC920E0" w14:textId="77777777" w:rsidR="001A3AD6" w:rsidRPr="00352916" w:rsidRDefault="001A3AD6" w:rsidP="001A3AD6">
      <w:pPr>
        <w:pStyle w:val="Nadpis1"/>
        <w:spacing w:line="360" w:lineRule="auto"/>
        <w:rPr>
          <w:rFonts w:ascii="Arial" w:hAnsi="Arial" w:cs="Arial"/>
        </w:rPr>
      </w:pPr>
      <w:bookmarkStart w:id="2" w:name="_Toc85188209"/>
    </w:p>
    <w:p w14:paraId="67FF0B10" w14:textId="77777777" w:rsidR="001A3AD6" w:rsidRPr="001A3AD6" w:rsidRDefault="001A3AD6" w:rsidP="001A3AD6">
      <w:pPr>
        <w:pStyle w:val="Nadpis1"/>
        <w:jc w:val="center"/>
        <w:rPr>
          <w:rFonts w:ascii="Arial" w:hAnsi="Arial" w:cs="Arial"/>
          <w:b/>
          <w:bCs/>
        </w:rPr>
      </w:pPr>
      <w:r w:rsidRPr="001A3AD6">
        <w:rPr>
          <w:rFonts w:ascii="Arial" w:hAnsi="Arial" w:cs="Arial"/>
          <w:b/>
          <w:bCs/>
        </w:rPr>
        <w:t>Čl. 2</w:t>
      </w:r>
      <w:bookmarkEnd w:id="2"/>
    </w:p>
    <w:p w14:paraId="3E584EE9" w14:textId="77777777" w:rsidR="001A3AD6" w:rsidRPr="001A3AD6" w:rsidRDefault="001A3AD6" w:rsidP="001A3AD6">
      <w:pPr>
        <w:pStyle w:val="Nadpis1"/>
        <w:jc w:val="center"/>
        <w:rPr>
          <w:rFonts w:ascii="Arial" w:hAnsi="Arial" w:cs="Arial"/>
          <w:b/>
          <w:bCs/>
          <w:szCs w:val="24"/>
        </w:rPr>
      </w:pPr>
      <w:bookmarkStart w:id="3" w:name="_Toc85188210"/>
      <w:r w:rsidRPr="001A3AD6">
        <w:rPr>
          <w:rFonts w:ascii="Arial" w:hAnsi="Arial" w:cs="Arial"/>
          <w:b/>
          <w:bCs/>
          <w:szCs w:val="24"/>
        </w:rPr>
        <w:t>Jednání se zájemcem o sociální službu</w:t>
      </w:r>
      <w:bookmarkEnd w:id="3"/>
    </w:p>
    <w:p w14:paraId="5CD82246" w14:textId="77777777" w:rsidR="001A3AD6" w:rsidRPr="00352916" w:rsidRDefault="001A3AD6">
      <w:pPr>
        <w:numPr>
          <w:ilvl w:val="0"/>
          <w:numId w:val="20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Zahájení poskytování sociální služby v DMD vzniká na základě podané Žádosti o poskytnutí sociální služby (dále jen Žádost), kterou podává sám zájemce. </w:t>
      </w:r>
    </w:p>
    <w:p w14:paraId="6AA7CB44" w14:textId="77777777" w:rsidR="001A3AD6" w:rsidRPr="00352916" w:rsidRDefault="001A3AD6">
      <w:pPr>
        <w:numPr>
          <w:ilvl w:val="0"/>
          <w:numId w:val="20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Při jednání je zájemce povinen předložit doklad totožnosti, např. občanský průkaz, zdroj příjmu – peněžitá pomoc v mateřství, rodičovský příspěvek, plat nebo mzdu, případně potvrzení o pracovní neschopnosti, kartičku evidence ÚP, přiznání invalidního, starobního důchodu nebo jiný zdroj příjmů.</w:t>
      </w:r>
    </w:p>
    <w:p w14:paraId="422DE8DD" w14:textId="77777777" w:rsidR="001A3AD6" w:rsidRPr="00352916" w:rsidRDefault="001A3AD6">
      <w:pPr>
        <w:numPr>
          <w:ilvl w:val="0"/>
          <w:numId w:val="20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 Sociální pracovník při jednání se zájemcem zjišťuje nepříznivou sociální situaci a zda zájemce spadá do cílové skupiny. Pokud zájemce splňuje daná kritéria a je volná kapacita dochází k uzavření Smlouvy.</w:t>
      </w:r>
    </w:p>
    <w:p w14:paraId="764B351B" w14:textId="7EF04F14" w:rsidR="001A3AD6" w:rsidRPr="00352916" w:rsidRDefault="001A3AD6">
      <w:pPr>
        <w:numPr>
          <w:ilvl w:val="0"/>
          <w:numId w:val="20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 Služba je dobrovolná, zájemce se rozhoduje na základě své svobodné vůle a</w:t>
      </w:r>
      <w:r w:rsidR="00C21D5C">
        <w:rPr>
          <w:rFonts w:ascii="Arial" w:hAnsi="Arial" w:cs="Arial"/>
          <w:sz w:val="24"/>
          <w:szCs w:val="24"/>
        </w:rPr>
        <w:t> </w:t>
      </w:r>
      <w:r w:rsidRPr="00352916">
        <w:rPr>
          <w:rFonts w:ascii="Arial" w:hAnsi="Arial" w:cs="Arial"/>
          <w:sz w:val="24"/>
          <w:szCs w:val="24"/>
        </w:rPr>
        <w:t>respektuje podmínky poskytované služby.</w:t>
      </w:r>
    </w:p>
    <w:p w14:paraId="3E41504F" w14:textId="77777777" w:rsidR="001A3AD6" w:rsidRPr="00352916" w:rsidRDefault="001A3AD6" w:rsidP="001A3AD6">
      <w:pPr>
        <w:pStyle w:val="Nzev"/>
        <w:spacing w:line="360" w:lineRule="auto"/>
        <w:rPr>
          <w:rFonts w:ascii="Arial" w:hAnsi="Arial" w:cs="Arial"/>
          <w:sz w:val="24"/>
          <w:szCs w:val="24"/>
        </w:rPr>
      </w:pPr>
    </w:p>
    <w:p w14:paraId="6AB2B825" w14:textId="77777777" w:rsidR="001A3AD6" w:rsidRPr="001A3AD6" w:rsidRDefault="001A3AD6" w:rsidP="001A3AD6">
      <w:pPr>
        <w:pStyle w:val="Nadpis1"/>
        <w:jc w:val="center"/>
        <w:rPr>
          <w:rFonts w:ascii="Arial" w:hAnsi="Arial" w:cs="Arial"/>
          <w:b/>
          <w:bCs/>
        </w:rPr>
      </w:pPr>
      <w:bookmarkStart w:id="4" w:name="_Toc85188211"/>
      <w:r w:rsidRPr="001A3AD6">
        <w:rPr>
          <w:rFonts w:ascii="Arial" w:hAnsi="Arial" w:cs="Arial"/>
          <w:b/>
          <w:bCs/>
        </w:rPr>
        <w:t>Čl. 3</w:t>
      </w:r>
      <w:bookmarkEnd w:id="4"/>
    </w:p>
    <w:p w14:paraId="654F4E4A" w14:textId="77777777" w:rsidR="001A3AD6" w:rsidRPr="001A3AD6" w:rsidRDefault="001A3AD6" w:rsidP="001A3AD6">
      <w:pPr>
        <w:pStyle w:val="Nadpis1"/>
        <w:jc w:val="center"/>
        <w:rPr>
          <w:rFonts w:ascii="Arial" w:hAnsi="Arial" w:cs="Arial"/>
          <w:b/>
          <w:bCs/>
          <w:szCs w:val="24"/>
        </w:rPr>
      </w:pPr>
      <w:bookmarkStart w:id="5" w:name="_Toc85188212"/>
      <w:r w:rsidRPr="001A3AD6">
        <w:rPr>
          <w:rFonts w:ascii="Arial" w:hAnsi="Arial" w:cs="Arial"/>
          <w:b/>
          <w:bCs/>
          <w:szCs w:val="24"/>
        </w:rPr>
        <w:t>Smlouva, Žádost o prodloužení Smlouvy</w:t>
      </w:r>
      <w:bookmarkEnd w:id="5"/>
    </w:p>
    <w:p w14:paraId="2E7B4779" w14:textId="77777777" w:rsidR="001A3AD6" w:rsidRPr="00352916" w:rsidRDefault="001A3AD6">
      <w:pPr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Smlouva o poskytnutí sociální služby v domově pro matky s dětmi v tísni (dále jen Smlouva) je uzavírána na dobu max. 3 měsíců s možností prodloužení na základě Žádosti o prodloužení Smlouvy o poskytnutí sociální služby v domově pro matky s dětmi v tísni (dále jen Žádost o prodloužení Smlouvy).</w:t>
      </w:r>
    </w:p>
    <w:p w14:paraId="4A71B796" w14:textId="77777777" w:rsidR="001A3AD6" w:rsidRPr="00352916" w:rsidRDefault="001A3AD6">
      <w:pPr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Klient podává řádně vyplněnou Žádost o prodloužení Smlouvy pracovníkovi nejpozději 5 dní před vypršením platnosti Smlouvy. V případě, že klient Žádost o</w:t>
      </w:r>
      <w:r>
        <w:rPr>
          <w:rFonts w:ascii="Arial" w:hAnsi="Arial" w:cs="Arial"/>
          <w:sz w:val="24"/>
          <w:szCs w:val="24"/>
        </w:rPr>
        <w:t> </w:t>
      </w:r>
      <w:r w:rsidRPr="00352916">
        <w:rPr>
          <w:rFonts w:ascii="Arial" w:hAnsi="Arial" w:cs="Arial"/>
          <w:sz w:val="24"/>
          <w:szCs w:val="24"/>
        </w:rPr>
        <w:t>prodloužení Smlouvy nedodá v daném termínu, nemusí mu být prodloužena Smlouva.</w:t>
      </w:r>
    </w:p>
    <w:p w14:paraId="079CCC0A" w14:textId="77777777" w:rsidR="001A3AD6" w:rsidRPr="00352916" w:rsidRDefault="001A3AD6">
      <w:pPr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Formulář „Žádost o prodloužení Smlouvy“ je možné získat od pracovníků, nebo je k dispozici na nástěnce v zařízení.</w:t>
      </w:r>
    </w:p>
    <w:p w14:paraId="254C473E" w14:textId="77777777" w:rsidR="001A3AD6" w:rsidRPr="00352916" w:rsidRDefault="001A3AD6">
      <w:pPr>
        <w:numPr>
          <w:ilvl w:val="0"/>
          <w:numId w:val="17"/>
        </w:numPr>
        <w:spacing w:after="100" w:afterAutospacing="1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2916">
        <w:rPr>
          <w:rFonts w:ascii="Arial" w:hAnsi="Arial" w:cs="Arial"/>
          <w:color w:val="000000"/>
          <w:sz w:val="24"/>
          <w:szCs w:val="24"/>
        </w:rPr>
        <w:lastRenderedPageBreak/>
        <w:t>Prodloužení Smlouvy se provádí Dodatkem ke Smlouvě o poskytnutí sociální služby v domově pro matky s dětmi v tísni (dále jen Dodatek). Smlouva je prodloužena na základě aktivního přístupu klienta při řešení své životní situace a při dodržování Provozního řádu a Vnitřních pravidel DMD.</w:t>
      </w:r>
    </w:p>
    <w:p w14:paraId="7A55E46B" w14:textId="77777777" w:rsidR="001A3AD6" w:rsidRPr="00352916" w:rsidRDefault="001A3AD6">
      <w:pPr>
        <w:numPr>
          <w:ilvl w:val="0"/>
          <w:numId w:val="17"/>
        </w:numPr>
        <w:spacing w:after="100" w:afterAutospacing="1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2916">
        <w:rPr>
          <w:rFonts w:ascii="Arial" w:hAnsi="Arial" w:cs="Arial"/>
          <w:color w:val="000000"/>
          <w:sz w:val="24"/>
          <w:szCs w:val="24"/>
        </w:rPr>
        <w:t>Smlouva je prodlužována vždy na dobu určitou. Ubytování se poskytuje na dobu maximálně 1 roku.</w:t>
      </w:r>
    </w:p>
    <w:p w14:paraId="583FC1DB" w14:textId="77777777" w:rsidR="001A3AD6" w:rsidRPr="001A3AD6" w:rsidRDefault="001A3AD6" w:rsidP="001A3AD6">
      <w:pPr>
        <w:pStyle w:val="Nadpis1"/>
        <w:jc w:val="center"/>
        <w:rPr>
          <w:rFonts w:ascii="Arial" w:hAnsi="Arial" w:cs="Arial"/>
          <w:b/>
          <w:bCs/>
        </w:rPr>
      </w:pPr>
      <w:bookmarkStart w:id="6" w:name="_Toc85188213"/>
      <w:r w:rsidRPr="001A3AD6">
        <w:rPr>
          <w:rFonts w:ascii="Arial" w:hAnsi="Arial" w:cs="Arial"/>
          <w:b/>
          <w:bCs/>
        </w:rPr>
        <w:t>Čl. 4</w:t>
      </w:r>
      <w:bookmarkEnd w:id="6"/>
    </w:p>
    <w:p w14:paraId="20FCD2D1" w14:textId="77777777" w:rsidR="001A3AD6" w:rsidRPr="001A3AD6" w:rsidRDefault="001A3AD6" w:rsidP="001A3AD6">
      <w:pPr>
        <w:pStyle w:val="Nadpis1"/>
        <w:jc w:val="center"/>
        <w:rPr>
          <w:rFonts w:ascii="Arial" w:hAnsi="Arial" w:cs="Arial"/>
          <w:b/>
          <w:bCs/>
          <w:szCs w:val="24"/>
        </w:rPr>
      </w:pPr>
      <w:bookmarkStart w:id="7" w:name="_Toc85188214"/>
      <w:r w:rsidRPr="001A3AD6">
        <w:rPr>
          <w:rFonts w:ascii="Arial" w:hAnsi="Arial" w:cs="Arial"/>
          <w:b/>
          <w:bCs/>
          <w:szCs w:val="24"/>
        </w:rPr>
        <w:t>Úhrada za pobyt</w:t>
      </w:r>
      <w:bookmarkEnd w:id="7"/>
    </w:p>
    <w:p w14:paraId="1E3050C1" w14:textId="54650760" w:rsidR="001A3AD6" w:rsidRPr="00352916" w:rsidRDefault="001A3AD6">
      <w:pPr>
        <w:pStyle w:val="Zkladntex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>Klient je povinen dle Smlouvy řádně a včas uhradit poplatky za ubytování v</w:t>
      </w:r>
      <w:r w:rsidR="00C21D5C">
        <w:rPr>
          <w:rFonts w:ascii="Arial" w:hAnsi="Arial" w:cs="Arial"/>
          <w:szCs w:val="24"/>
        </w:rPr>
        <w:t> </w:t>
      </w:r>
      <w:r w:rsidRPr="00352916">
        <w:rPr>
          <w:rFonts w:ascii="Arial" w:hAnsi="Arial" w:cs="Arial"/>
          <w:szCs w:val="24"/>
        </w:rPr>
        <w:t xml:space="preserve">hotovosti, a to na měsíc dopředu. Po dohodě s vedoucím/sociálním pracovníkem je možné úhrady provádět předem v hotovosti ve splátkách. Výjimkou jsou bezhotovostní úhrady na účet organizace ze sociálních dávek Úřadu práce (dále jen ÚP). </w:t>
      </w:r>
    </w:p>
    <w:p w14:paraId="3E96B1C3" w14:textId="77777777" w:rsidR="001A3AD6" w:rsidRPr="00352916" w:rsidRDefault="001A3AD6">
      <w:pPr>
        <w:pStyle w:val="Zkladntex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>Příjem úhrad v hotovosti od klienta: prostřednictvím pracovníků každý den v kanceláři azylového domu - Malé Novosady 406 v</w:t>
      </w:r>
      <w:r w:rsidRPr="00352916">
        <w:rPr>
          <w:rFonts w:ascii="Arial" w:hAnsi="Arial" w:cs="Arial"/>
          <w:szCs w:val="24"/>
          <w:lang w:val="cs-CZ"/>
        </w:rPr>
        <w:t> </w:t>
      </w:r>
      <w:r w:rsidRPr="00352916">
        <w:rPr>
          <w:rFonts w:ascii="Arial" w:hAnsi="Arial" w:cs="Arial"/>
          <w:szCs w:val="24"/>
        </w:rPr>
        <w:t xml:space="preserve">Uničově </w:t>
      </w:r>
      <w:r w:rsidRPr="00352916">
        <w:rPr>
          <w:rFonts w:ascii="Arial" w:hAnsi="Arial" w:cs="Arial"/>
          <w:szCs w:val="24"/>
          <w:lang w:val="cs-CZ"/>
        </w:rPr>
        <w:t xml:space="preserve">v době </w:t>
      </w:r>
      <w:r w:rsidRPr="00352916">
        <w:rPr>
          <w:rFonts w:ascii="Arial" w:hAnsi="Arial" w:cs="Arial"/>
          <w:szCs w:val="24"/>
        </w:rPr>
        <w:t>od 8:00 do 18:00 hodin nebo v bytě DMD po předchozí domluvě.</w:t>
      </w:r>
    </w:p>
    <w:p w14:paraId="362E61C7" w14:textId="77777777" w:rsidR="001A3AD6" w:rsidRPr="00352916" w:rsidRDefault="001A3AD6">
      <w:pPr>
        <w:pStyle w:val="Zkladntex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>Úhrada za ubytování je stanovena dle platného Ceníku úhrad.</w:t>
      </w:r>
    </w:p>
    <w:p w14:paraId="2C69E443" w14:textId="77777777" w:rsidR="001A3AD6" w:rsidRPr="00352916" w:rsidRDefault="001A3AD6">
      <w:pPr>
        <w:pStyle w:val="Zkladntex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>Při úhradě v hotovosti je klientovi vždy vystaven doklad o zaplacení.</w:t>
      </w:r>
    </w:p>
    <w:p w14:paraId="7566B76D" w14:textId="77777777" w:rsidR="001A3AD6" w:rsidRPr="00352916" w:rsidRDefault="001A3AD6">
      <w:pPr>
        <w:pStyle w:val="Zkladntex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 xml:space="preserve">Při bezhotovostní úhradě ze sociálních dávek je klientovi zasílán dopis z ÚP. </w:t>
      </w:r>
    </w:p>
    <w:p w14:paraId="0097CFAE" w14:textId="77777777" w:rsidR="001A3AD6" w:rsidRPr="00352916" w:rsidRDefault="001A3AD6">
      <w:pPr>
        <w:pStyle w:val="Zkladntex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>Přeplatek za poskytované služby uhrazený v hotovosti vyplatí klientovi pracovník do 5 pracovních dní od ukončení poskytování sociální služby.</w:t>
      </w:r>
    </w:p>
    <w:p w14:paraId="5B06FC15" w14:textId="77777777" w:rsidR="001A3AD6" w:rsidRPr="00352916" w:rsidRDefault="001A3AD6">
      <w:pPr>
        <w:pStyle w:val="Zkladntex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 xml:space="preserve">Přeplatek za poskytované služby uhrazený ze sociálních dávek přímo z účtu ÚP se vrátí na stejný účet ÚP po ukončení poskytování sociální služby. </w:t>
      </w:r>
    </w:p>
    <w:p w14:paraId="3601A279" w14:textId="77777777" w:rsidR="001A3AD6" w:rsidRPr="00352916" w:rsidRDefault="001A3AD6">
      <w:pPr>
        <w:pStyle w:val="Zkladntex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>V případě, že klient neuhradí poplatky za ubytování a neuhradí je ani v náhradním dohodnutém termínu, je mu ukončeno ubytování.</w:t>
      </w:r>
    </w:p>
    <w:p w14:paraId="77C2D006" w14:textId="77777777" w:rsidR="001A3AD6" w:rsidRPr="00352916" w:rsidRDefault="001A3AD6" w:rsidP="001A3AD6">
      <w:pPr>
        <w:pStyle w:val="Nzev"/>
        <w:spacing w:line="360" w:lineRule="auto"/>
        <w:rPr>
          <w:rFonts w:ascii="Arial" w:hAnsi="Arial" w:cs="Arial"/>
          <w:sz w:val="24"/>
          <w:szCs w:val="24"/>
        </w:rPr>
      </w:pPr>
    </w:p>
    <w:p w14:paraId="07B36EBE" w14:textId="77777777" w:rsidR="001A3AD6" w:rsidRPr="00352916" w:rsidRDefault="001A3AD6" w:rsidP="001A3AD6">
      <w:pPr>
        <w:pStyle w:val="Nzev"/>
        <w:rPr>
          <w:rFonts w:ascii="Arial" w:hAnsi="Arial" w:cs="Arial"/>
          <w:b w:val="0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Čl. 5</w:t>
      </w:r>
    </w:p>
    <w:p w14:paraId="09AC2C8B" w14:textId="77777777" w:rsidR="001A3AD6" w:rsidRPr="00352916" w:rsidRDefault="001A3AD6" w:rsidP="001A3A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Péče o děti</w:t>
      </w:r>
    </w:p>
    <w:p w14:paraId="2D3588D8" w14:textId="77777777" w:rsidR="001A3AD6" w:rsidRPr="00352916" w:rsidRDefault="001A3AD6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Klient je vždy plně odpovědný za své děti. Rodičovskou zodpovědnost klient nemůže přenášet na zaměstnance či jiné klienty DMD.</w:t>
      </w:r>
    </w:p>
    <w:p w14:paraId="79CF90B8" w14:textId="77777777" w:rsidR="001A3AD6" w:rsidRPr="00352916" w:rsidRDefault="001A3AD6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Klient je povinen po celou dobu pobytu v zařízení zajistit řádnou péči o své nezletilé dítě (děti). Je nepřípustné nechat bez dozoru děti ve věku do 12 let.</w:t>
      </w:r>
    </w:p>
    <w:p w14:paraId="2AEFE346" w14:textId="77777777" w:rsidR="001A3AD6" w:rsidRPr="00352916" w:rsidRDefault="001A3AD6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eastAsia="Calibri" w:hAnsi="Arial" w:cs="Arial"/>
          <w:sz w:val="24"/>
          <w:szCs w:val="24"/>
        </w:rPr>
        <w:t xml:space="preserve">Klient může během dne </w:t>
      </w:r>
      <w:r w:rsidRPr="00352916">
        <w:rPr>
          <w:rFonts w:ascii="Arial" w:hAnsi="Arial" w:cs="Arial"/>
          <w:sz w:val="24"/>
          <w:szCs w:val="24"/>
        </w:rPr>
        <w:t>ponechat dítě (děti) v bytě s osobou, která není klientem zařízení na dobu nezbytně nutnou (např.</w:t>
      </w:r>
      <w:r w:rsidRPr="00352916">
        <w:rPr>
          <w:rFonts w:ascii="Arial" w:eastAsia="Calibri" w:hAnsi="Arial" w:cs="Arial"/>
          <w:sz w:val="24"/>
          <w:szCs w:val="24"/>
        </w:rPr>
        <w:t xml:space="preserve"> v situaci, kdy je dítě nemocné a klient si </w:t>
      </w:r>
      <w:r w:rsidRPr="00352916">
        <w:rPr>
          <w:rFonts w:ascii="Arial" w:eastAsia="Calibri" w:hAnsi="Arial" w:cs="Arial"/>
          <w:sz w:val="24"/>
          <w:szCs w:val="24"/>
        </w:rPr>
        <w:lastRenderedPageBreak/>
        <w:t>potřebuje nakoupit, vyřídit sociální dávky). Klient je povinen nahlásit tuto skutečnost předem pracovníkovi.</w:t>
      </w:r>
    </w:p>
    <w:p w14:paraId="4FEEB4CB" w14:textId="77777777" w:rsidR="001A3AD6" w:rsidRPr="00352916" w:rsidRDefault="001A3AD6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Pokud klient ponechá dítě v bytě bez dozoru, pracovník vyčká u dítěte 30 minut, během této doby kontaktuje telefonicky klienta, pokud je to možné.</w:t>
      </w:r>
    </w:p>
    <w:p w14:paraId="139AAAB6" w14:textId="77777777" w:rsidR="001A3AD6" w:rsidRPr="00352916" w:rsidRDefault="001A3AD6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V případě, že není možné klienta kontaktovat, pracovník zavolá pověřené osobě, kterou klient uvedl ve formuláři „Žádost o předání dítěte v případě hospitalizace“.</w:t>
      </w:r>
    </w:p>
    <w:p w14:paraId="2F93CF3A" w14:textId="77777777" w:rsidR="001A3AD6" w:rsidRPr="00352916" w:rsidRDefault="001A3AD6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Není-li pověřená osoba v dosahu, nebo odmítne péči o děti, pracovník kontaktuje Orgán sociálně právní ochrany dětí (dále jen OSPOD).</w:t>
      </w:r>
    </w:p>
    <w:p w14:paraId="5481A602" w14:textId="77777777" w:rsidR="001A3AD6" w:rsidRPr="00352916" w:rsidRDefault="001A3AD6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Pracovníci provádějí dohled, zda je dětem poskytována dostatečná péče. Při zjištění nedostatků v péči o dítě (např. nedostatečná hygiena, nevhodné oblečení, nevhodná strava, jednání ohrožující bezpečnost dítěte, neadekvátní trestání apod.) pomáhají klientovi radou a doporučením.</w:t>
      </w:r>
    </w:p>
    <w:p w14:paraId="0CCA6E93" w14:textId="144408B2" w:rsidR="001A3AD6" w:rsidRPr="00352916" w:rsidRDefault="001A3AD6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V případě, že klient nespolupracuje s pracovníky, nerespektuje doporučení a</w:t>
      </w:r>
      <w:r w:rsidR="00C21D5C">
        <w:rPr>
          <w:rFonts w:ascii="Arial" w:hAnsi="Arial" w:cs="Arial"/>
          <w:sz w:val="24"/>
          <w:szCs w:val="24"/>
        </w:rPr>
        <w:t> </w:t>
      </w:r>
      <w:r w:rsidRPr="00352916">
        <w:rPr>
          <w:rFonts w:ascii="Arial" w:hAnsi="Arial" w:cs="Arial"/>
          <w:sz w:val="24"/>
          <w:szCs w:val="24"/>
        </w:rPr>
        <w:t>chová se k dítěti (dětem) tak, že dochází k ohrožení jeho zdravého vývoje nebo života (např. klient dítě nepřiměřeně trestá, neposílá dítě do školy, dítě nemá zajištěnu dostatečnou výživu a oblečení – nemá jídlo, nebo oblečení, odmítnutí lékařské pomoci apod.), vedoucí/sociální pracovník má povinnost kontaktovat OSPOD.</w:t>
      </w:r>
    </w:p>
    <w:p w14:paraId="4D00BAB1" w14:textId="77777777" w:rsidR="001A3AD6" w:rsidRPr="00352916" w:rsidRDefault="001A3AD6" w:rsidP="001A3AD6">
      <w:pPr>
        <w:pStyle w:val="Nzev"/>
        <w:spacing w:line="360" w:lineRule="auto"/>
        <w:rPr>
          <w:rFonts w:ascii="Arial" w:hAnsi="Arial" w:cs="Arial"/>
          <w:sz w:val="24"/>
          <w:szCs w:val="24"/>
        </w:rPr>
      </w:pPr>
    </w:p>
    <w:p w14:paraId="30070878" w14:textId="77777777" w:rsidR="001A3AD6" w:rsidRPr="00352916" w:rsidRDefault="001A3AD6" w:rsidP="001A3AD6">
      <w:pPr>
        <w:pStyle w:val="Nzev"/>
        <w:rPr>
          <w:rFonts w:ascii="Arial" w:hAnsi="Arial" w:cs="Arial"/>
          <w:b w:val="0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Čl. 6</w:t>
      </w:r>
    </w:p>
    <w:p w14:paraId="18DCBA37" w14:textId="77777777" w:rsidR="001A3AD6" w:rsidRPr="00352916" w:rsidRDefault="001A3AD6" w:rsidP="001A3A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Individuální plánování sociální služby</w:t>
      </w:r>
    </w:p>
    <w:p w14:paraId="66E0828E" w14:textId="6C17BD11" w:rsidR="001A3AD6" w:rsidRPr="00352916" w:rsidRDefault="001A3AD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Individuální plánování </w:t>
      </w:r>
      <w:r w:rsidRPr="00352916">
        <w:rPr>
          <w:rFonts w:ascii="Arial" w:hAnsi="Arial" w:cs="Arial"/>
          <w:sz w:val="24"/>
        </w:rPr>
        <w:t>vychází z přání a potřeb klienta, možností zařízení a</w:t>
      </w:r>
      <w:r w:rsidR="00C21D5C">
        <w:rPr>
          <w:rFonts w:ascii="Arial" w:hAnsi="Arial" w:cs="Arial"/>
          <w:sz w:val="24"/>
        </w:rPr>
        <w:t> </w:t>
      </w:r>
      <w:r w:rsidRPr="00352916">
        <w:rPr>
          <w:rFonts w:ascii="Arial" w:hAnsi="Arial" w:cs="Arial"/>
          <w:sz w:val="24"/>
        </w:rPr>
        <w:t xml:space="preserve">nabízených služeb. </w:t>
      </w:r>
      <w:r w:rsidRPr="00352916">
        <w:rPr>
          <w:rFonts w:ascii="Arial" w:hAnsi="Arial" w:cs="Arial"/>
          <w:sz w:val="24"/>
          <w:szCs w:val="24"/>
        </w:rPr>
        <w:t>Klient spolupracuje s pracovníky na vytvoření a plnění individuálního plánu.</w:t>
      </w:r>
    </w:p>
    <w:p w14:paraId="4DFD72BA" w14:textId="77777777" w:rsidR="001A3AD6" w:rsidRPr="00352916" w:rsidRDefault="001A3AD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Individuální plánování slouží k naplnění osobního cíle klienta. J</w:t>
      </w:r>
      <w:r w:rsidRPr="00352916">
        <w:rPr>
          <w:rFonts w:ascii="Arial" w:hAnsi="Arial" w:cs="Arial"/>
          <w:sz w:val="24"/>
        </w:rPr>
        <w:t xml:space="preserve">e naplánován postup, jakým způsobem se bude podílet na plnění cíle klient a jaký bude rozsah podpory od pracovníků. Jsou stanoveny jednotlivé kroky směřující k naplnění osobního cíle. </w:t>
      </w:r>
    </w:p>
    <w:p w14:paraId="0F272E0D" w14:textId="77777777" w:rsidR="001A3AD6" w:rsidRPr="00352916" w:rsidRDefault="001A3AD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Každý klient má svého klíčového pracovníka. Klient má právo v průběhu služby klíčového pracovníka změnit, a to maximálně 2x po dobu poskytování sociální služby.</w:t>
      </w:r>
    </w:p>
    <w:p w14:paraId="6D1E7273" w14:textId="77777777" w:rsidR="001A3AD6" w:rsidRPr="00352916" w:rsidRDefault="001A3AD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Individuální plán je vytvořen do 10 dnů od podepsání Smlouvy, nebo dle individuální situace klienta.</w:t>
      </w:r>
    </w:p>
    <w:p w14:paraId="44199BCA" w14:textId="77777777" w:rsidR="001A3AD6" w:rsidRPr="00352916" w:rsidRDefault="001A3AD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lastRenderedPageBreak/>
        <w:t>V průběhu poskytování sociální služby dochází k úpravám, aktualizaci, vyjasňování individuálního plánu dle situace, potřeb a požadavků klienta. Tyto úpravy jsou zaznamenávány v individuálním plánu.</w:t>
      </w:r>
    </w:p>
    <w:p w14:paraId="257A7185" w14:textId="77777777" w:rsidR="001A3AD6" w:rsidRPr="00352916" w:rsidRDefault="001A3AD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Aktualizace individuálního plánu je prováděna nejméně 1x za 3 měsíce nebo dle individuálních potřeb klienta častěji, na základě dohodnutého termínu s klíčovým pracovníkem. Klient může přizvat k plánování nebo hodnocení svého individuálního plánu i blízkou osobu.</w:t>
      </w:r>
    </w:p>
    <w:p w14:paraId="6561CCB0" w14:textId="245CD717" w:rsidR="001A3AD6" w:rsidRPr="00352916" w:rsidRDefault="001A3AD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Individuální plán je vyhotoven ve dvou provedeních. Po podepsání klientem a</w:t>
      </w:r>
      <w:r w:rsidR="00C21D5C">
        <w:rPr>
          <w:rFonts w:ascii="Arial" w:hAnsi="Arial" w:cs="Arial"/>
          <w:sz w:val="24"/>
          <w:szCs w:val="24"/>
        </w:rPr>
        <w:t> </w:t>
      </w:r>
      <w:r w:rsidRPr="00352916">
        <w:rPr>
          <w:rFonts w:ascii="Arial" w:hAnsi="Arial" w:cs="Arial"/>
          <w:sz w:val="24"/>
          <w:szCs w:val="24"/>
        </w:rPr>
        <w:t>klíčovým pracovníkem je jeden výtisk předán klientovi, druhý je založen v Osobním spise klienta. Klíčový pracovník pracuje s elektronickou verzí individuálního plánu.</w:t>
      </w:r>
    </w:p>
    <w:p w14:paraId="73F65FD0" w14:textId="77777777" w:rsidR="001A3AD6" w:rsidRPr="00352916" w:rsidRDefault="001A3AD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Klient má právo odmítnout individuálně plánovat. V tomto případě je sociálním pracovníkem určen klíčový pracovník a individuální plán je vypracován bez přítomnosti klienta.</w:t>
      </w:r>
    </w:p>
    <w:p w14:paraId="4DC6B3A2" w14:textId="77777777" w:rsidR="001A3AD6" w:rsidRPr="00352916" w:rsidRDefault="001A3AD6" w:rsidP="00003B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AE63E78" w14:textId="77777777" w:rsidR="001A3AD6" w:rsidRPr="00352916" w:rsidRDefault="001A3AD6" w:rsidP="00003B1F">
      <w:pPr>
        <w:pStyle w:val="Nzev"/>
        <w:rPr>
          <w:rFonts w:ascii="Arial" w:hAnsi="Arial" w:cs="Arial"/>
          <w:b w:val="0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Čl. 7</w:t>
      </w:r>
    </w:p>
    <w:p w14:paraId="4DF75BA8" w14:textId="77777777" w:rsidR="001A3AD6" w:rsidRPr="00352916" w:rsidRDefault="001A3AD6" w:rsidP="00003B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Sociálně terapeutické činnosti</w:t>
      </w:r>
    </w:p>
    <w:p w14:paraId="2584229C" w14:textId="77777777" w:rsidR="001A3AD6" w:rsidRPr="00352916" w:rsidRDefault="001A3AD6">
      <w:pPr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Sociálně terapeutické činnosti vedou k rozvoji nebo udržení osobních a sociálních schopností a dovedností podporujících sociální začlenění klientů. </w:t>
      </w:r>
    </w:p>
    <w:p w14:paraId="593087B2" w14:textId="77777777" w:rsidR="001A3AD6" w:rsidRPr="00352916" w:rsidRDefault="001A3AD6">
      <w:pPr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Klient má možnost se i s dětmi zapojit do aktivit např.: péče o děti, vzdělávání dětí, finanční gramotnost, péče o domácnost, úklid bytu, vaření a pečení, ruční práce, práce na počítači apod. </w:t>
      </w:r>
    </w:p>
    <w:p w14:paraId="35D2AD61" w14:textId="77777777" w:rsidR="001A3AD6" w:rsidRDefault="001A3AD6" w:rsidP="00003B1F">
      <w:pPr>
        <w:pStyle w:val="Nzev"/>
        <w:spacing w:line="360" w:lineRule="auto"/>
        <w:rPr>
          <w:rFonts w:ascii="Arial" w:hAnsi="Arial" w:cs="Arial"/>
          <w:sz w:val="24"/>
          <w:szCs w:val="24"/>
        </w:rPr>
      </w:pPr>
    </w:p>
    <w:p w14:paraId="6E52236C" w14:textId="77777777" w:rsidR="001A3AD6" w:rsidRPr="00352916" w:rsidRDefault="001A3AD6" w:rsidP="00003B1F">
      <w:pPr>
        <w:pStyle w:val="Nzev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Čl. 8</w:t>
      </w:r>
    </w:p>
    <w:p w14:paraId="6025E77C" w14:textId="77777777" w:rsidR="001A3AD6" w:rsidRPr="00352916" w:rsidRDefault="001A3AD6" w:rsidP="00003B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Nahlížení do dokumentace</w:t>
      </w:r>
    </w:p>
    <w:p w14:paraId="292E66A0" w14:textId="77777777" w:rsidR="001A3AD6" w:rsidRPr="00352916" w:rsidRDefault="001A3AD6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Do dokumentace má právo nahlížet klient, jehož se konkrétní dokumentace týká.</w:t>
      </w:r>
    </w:p>
    <w:p w14:paraId="7423D526" w14:textId="77777777" w:rsidR="001A3AD6" w:rsidRPr="00352916" w:rsidRDefault="001A3AD6">
      <w:pPr>
        <w:pStyle w:val="Prosttext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352916">
        <w:rPr>
          <w:rFonts w:ascii="Arial" w:hAnsi="Arial" w:cs="Arial"/>
        </w:rPr>
        <w:t>Přístup k dokumentaci vedené o klientovi je možný po předchozí domluvě s vedoucím/sociálním pracovníkem</w:t>
      </w:r>
      <w:r w:rsidRPr="00352916">
        <w:rPr>
          <w:rFonts w:ascii="Arial" w:hAnsi="Arial" w:cs="Arial"/>
          <w:lang w:val="cs-CZ"/>
        </w:rPr>
        <w:t>.</w:t>
      </w:r>
    </w:p>
    <w:p w14:paraId="1DB50885" w14:textId="77777777" w:rsidR="001A3AD6" w:rsidRPr="00352916" w:rsidRDefault="001A3AD6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Dokumentaci si klient nesmí odnést mimo kancelář sociálního pracovníka.</w:t>
      </w:r>
    </w:p>
    <w:p w14:paraId="45149794" w14:textId="77777777" w:rsidR="001A3AD6" w:rsidRPr="00352916" w:rsidRDefault="001A3AD6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Klient nemá právo jakýmkoliv způsobem měnit, upravovat, rozšiřovat, zužovat </w:t>
      </w:r>
      <w:r w:rsidRPr="00352916">
        <w:rPr>
          <w:rFonts w:ascii="Arial" w:hAnsi="Arial" w:cs="Arial"/>
          <w:sz w:val="24"/>
          <w:szCs w:val="24"/>
        </w:rPr>
        <w:br/>
        <w:t>a omezovat dokumentaci.</w:t>
      </w:r>
    </w:p>
    <w:p w14:paraId="4207EA9F" w14:textId="77777777" w:rsidR="001A3AD6" w:rsidRPr="00352916" w:rsidRDefault="001A3AD6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Klient může do dokumentace pouze nahlížet, pořizovat si z ní výpisy nebo kopie pro svoji potřebu.</w:t>
      </w:r>
    </w:p>
    <w:p w14:paraId="5AC567E6" w14:textId="77777777" w:rsidR="00C21D5C" w:rsidRDefault="00C21D5C" w:rsidP="001A3AD6">
      <w:pPr>
        <w:pStyle w:val="Nzev"/>
        <w:rPr>
          <w:rFonts w:ascii="Arial" w:hAnsi="Arial" w:cs="Arial"/>
          <w:sz w:val="24"/>
          <w:szCs w:val="24"/>
        </w:rPr>
      </w:pPr>
    </w:p>
    <w:p w14:paraId="5B6CAB19" w14:textId="77777777" w:rsidR="00C21D5C" w:rsidRDefault="00C21D5C" w:rsidP="001A3AD6">
      <w:pPr>
        <w:pStyle w:val="Nzev"/>
        <w:rPr>
          <w:rFonts w:ascii="Arial" w:hAnsi="Arial" w:cs="Arial"/>
          <w:sz w:val="24"/>
          <w:szCs w:val="24"/>
        </w:rPr>
      </w:pPr>
    </w:p>
    <w:p w14:paraId="7DCBD0BD" w14:textId="77777777" w:rsidR="00C21D5C" w:rsidRDefault="00C21D5C" w:rsidP="001A3AD6">
      <w:pPr>
        <w:pStyle w:val="Nzev"/>
        <w:rPr>
          <w:rFonts w:ascii="Arial" w:hAnsi="Arial" w:cs="Arial"/>
          <w:sz w:val="24"/>
          <w:szCs w:val="24"/>
        </w:rPr>
      </w:pPr>
    </w:p>
    <w:p w14:paraId="306529E0" w14:textId="72ECB43F" w:rsidR="001A3AD6" w:rsidRPr="00352916" w:rsidRDefault="001A3AD6" w:rsidP="001A3AD6">
      <w:pPr>
        <w:pStyle w:val="Nzev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lastRenderedPageBreak/>
        <w:t>Čl. 9</w:t>
      </w:r>
    </w:p>
    <w:p w14:paraId="34044653" w14:textId="77777777" w:rsidR="001A3AD6" w:rsidRPr="00352916" w:rsidRDefault="001A3AD6" w:rsidP="001A3A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Stížnosti, podněty a připomínky</w:t>
      </w:r>
    </w:p>
    <w:p w14:paraId="230AB0BA" w14:textId="77777777" w:rsidR="001A3AD6" w:rsidRPr="00352916" w:rsidRDefault="001A3AD6">
      <w:pPr>
        <w:pStyle w:val="Zkladntext"/>
        <w:numPr>
          <w:ilvl w:val="0"/>
          <w:numId w:val="25"/>
        </w:numPr>
        <w:spacing w:line="360" w:lineRule="auto"/>
        <w:ind w:left="0" w:hanging="284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 xml:space="preserve">Stížnosti, podněty a připomínky jsou v organizaci významným zdrojem informací ke zlepšení kvality poskytovaných služeb. Každý klient má právo podat stížnost, připomínku nebo podnět na kvalitu poskytované služby. </w:t>
      </w:r>
    </w:p>
    <w:p w14:paraId="6C2A897D" w14:textId="77777777" w:rsidR="001A3AD6" w:rsidRPr="00352916" w:rsidRDefault="001A3AD6">
      <w:pPr>
        <w:numPr>
          <w:ilvl w:val="0"/>
          <w:numId w:val="25"/>
        </w:numPr>
        <w:spacing w:after="0" w:line="360" w:lineRule="auto"/>
        <w:ind w:left="0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Stížnost, podnět, připomínku může podat: klient, bývalý klient, zájemce o službu, zákonný zástupce, opatrovník nebo podpůrce osoby, které je nebo byla poskytována sociální služba. Nemůže-li stížnost podat osoba, které je nebo byla sociální služba poskytována, s ohledem na svůj zdravotní stav nebo proto, </w:t>
      </w:r>
      <w:r w:rsidRPr="00352916">
        <w:rPr>
          <w:rFonts w:ascii="Arial" w:hAnsi="Arial" w:cs="Arial"/>
          <w:color w:val="000000"/>
          <w:sz w:val="24"/>
          <w:szCs w:val="24"/>
        </w:rPr>
        <w:t>že zemřela, může stížnost podat osoba blízká. Stížnost může podat také zaměstnanec poskytovatele sociálních služeb (dále jen „stěžovatel“). Stížnost může být podána ve lhůtě 1 roku ode dne, kdy nastala skutečnost, která je předmětem stížnosti.</w:t>
      </w:r>
    </w:p>
    <w:p w14:paraId="36E969E9" w14:textId="77777777" w:rsidR="001A3AD6" w:rsidRPr="00352916" w:rsidRDefault="001A3AD6">
      <w:pPr>
        <w:pStyle w:val="Zkladntext"/>
        <w:numPr>
          <w:ilvl w:val="0"/>
          <w:numId w:val="25"/>
        </w:numPr>
        <w:spacing w:line="360" w:lineRule="auto"/>
        <w:ind w:left="0" w:hanging="284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>Stížnost je možné podat například na kvalitu nebo způsob poskytování sociální služby, na porušování práv klienta, na pracovníky organizace.</w:t>
      </w:r>
    </w:p>
    <w:p w14:paraId="3390DFE5" w14:textId="77777777" w:rsidR="001A3AD6" w:rsidRPr="00352916" w:rsidRDefault="001A3AD6" w:rsidP="001A3AD6">
      <w:pPr>
        <w:pStyle w:val="Zkladntext"/>
        <w:spacing w:line="360" w:lineRule="auto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b/>
          <w:szCs w:val="24"/>
        </w:rPr>
        <w:t>Neanonymní stížnosti je možné podat</w:t>
      </w:r>
      <w:r w:rsidRPr="00352916">
        <w:rPr>
          <w:rFonts w:ascii="Arial" w:hAnsi="Arial" w:cs="Arial"/>
          <w:szCs w:val="24"/>
        </w:rPr>
        <w:t>:</w:t>
      </w:r>
    </w:p>
    <w:p w14:paraId="57EA1C45" w14:textId="77777777" w:rsidR="001A3AD6" w:rsidRPr="00352916" w:rsidRDefault="001A3AD6">
      <w:pPr>
        <w:numPr>
          <w:ilvl w:val="0"/>
          <w:numId w:val="27"/>
        </w:numPr>
        <w:spacing w:after="0" w:line="360" w:lineRule="auto"/>
        <w:ind w:left="0" w:hanging="170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ústně</w:t>
      </w:r>
      <w:r w:rsidRPr="00352916">
        <w:rPr>
          <w:rFonts w:ascii="Arial" w:hAnsi="Arial" w:cs="Arial"/>
          <w:sz w:val="24"/>
          <w:szCs w:val="24"/>
        </w:rPr>
        <w:t xml:space="preserve"> každý pracovní den v době od 7:00 hod. do 9:00 hod. na adrese: azylový dům pro muže a ženy, Malé Novosady 406, 783 91 Uničov,</w:t>
      </w:r>
    </w:p>
    <w:p w14:paraId="4B4B793A" w14:textId="77777777" w:rsidR="001A3AD6" w:rsidRPr="00352916" w:rsidRDefault="001A3AD6">
      <w:pPr>
        <w:numPr>
          <w:ilvl w:val="0"/>
          <w:numId w:val="27"/>
        </w:numPr>
        <w:spacing w:after="0" w:line="360" w:lineRule="auto"/>
        <w:ind w:left="0" w:hanging="170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písemně</w:t>
      </w:r>
      <w:r w:rsidRPr="00352916">
        <w:rPr>
          <w:rFonts w:ascii="Arial" w:hAnsi="Arial" w:cs="Arial"/>
          <w:sz w:val="24"/>
          <w:szCs w:val="24"/>
        </w:rPr>
        <w:t xml:space="preserve"> doručením na adresu: azylový dům pro muže a ženy, vedoucí služby, Malé Novosady 406, 783 91 Uničov, nebo vhozením do schránky stížností,</w:t>
      </w:r>
    </w:p>
    <w:p w14:paraId="29769112" w14:textId="77777777" w:rsidR="001A3AD6" w:rsidRPr="00352916" w:rsidRDefault="001A3AD6">
      <w:pPr>
        <w:numPr>
          <w:ilvl w:val="0"/>
          <w:numId w:val="27"/>
        </w:numPr>
        <w:spacing w:after="0" w:line="360" w:lineRule="auto"/>
        <w:ind w:left="0" w:hanging="170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telefonicky</w:t>
      </w:r>
      <w:r w:rsidRPr="00352916">
        <w:rPr>
          <w:rFonts w:ascii="Arial" w:hAnsi="Arial" w:cs="Arial"/>
          <w:sz w:val="24"/>
          <w:szCs w:val="24"/>
        </w:rPr>
        <w:t xml:space="preserve"> každý pracovní den v době od 7:00 hod. do 9:00 hod. na telefonním čísle: 602 370 884,</w:t>
      </w:r>
    </w:p>
    <w:p w14:paraId="44A821B3" w14:textId="77777777" w:rsidR="001A3AD6" w:rsidRPr="00352916" w:rsidRDefault="001A3AD6">
      <w:pPr>
        <w:numPr>
          <w:ilvl w:val="0"/>
          <w:numId w:val="27"/>
        </w:numPr>
        <w:spacing w:after="0" w:line="360" w:lineRule="auto"/>
        <w:ind w:left="0" w:hanging="170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e-mailem</w:t>
      </w:r>
      <w:r w:rsidRPr="00352916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cssunicov.jorenkova</w:t>
      </w:r>
      <w:r w:rsidRPr="000D6A7D">
        <w:rPr>
          <w:rFonts w:ascii="Arial" w:hAnsi="Arial" w:cs="Arial"/>
          <w:sz w:val="24"/>
          <w:szCs w:val="24"/>
        </w:rPr>
        <w:t>@</w:t>
      </w:r>
      <w:r>
        <w:rPr>
          <w:rFonts w:ascii="Arial" w:hAnsi="Arial" w:cs="Arial"/>
          <w:sz w:val="24"/>
          <w:szCs w:val="24"/>
        </w:rPr>
        <w:t>email.cz</w:t>
      </w:r>
    </w:p>
    <w:p w14:paraId="0121B8C8" w14:textId="77777777" w:rsidR="001A3AD6" w:rsidRPr="00352916" w:rsidRDefault="001A3AD6" w:rsidP="001A3AD6">
      <w:pPr>
        <w:pStyle w:val="Zkladntext"/>
        <w:spacing w:line="360" w:lineRule="auto"/>
        <w:jc w:val="both"/>
        <w:rPr>
          <w:rFonts w:ascii="Arial" w:hAnsi="Arial" w:cs="Arial"/>
          <w:szCs w:val="24"/>
        </w:rPr>
      </w:pPr>
    </w:p>
    <w:p w14:paraId="05BA8197" w14:textId="77777777" w:rsidR="001A3AD6" w:rsidRPr="00352916" w:rsidRDefault="001A3AD6" w:rsidP="001A3AD6">
      <w:pPr>
        <w:pStyle w:val="Zkladntext"/>
        <w:tabs>
          <w:tab w:val="left" w:pos="0"/>
        </w:tabs>
        <w:spacing w:line="360" w:lineRule="auto"/>
        <w:rPr>
          <w:rFonts w:ascii="Arial" w:hAnsi="Arial" w:cs="Arial"/>
          <w:szCs w:val="24"/>
        </w:rPr>
      </w:pPr>
      <w:r w:rsidRPr="00352916">
        <w:rPr>
          <w:rFonts w:ascii="Arial" w:hAnsi="Arial" w:cs="Arial"/>
          <w:b/>
          <w:szCs w:val="24"/>
        </w:rPr>
        <w:t>Podněty a připomínky</w:t>
      </w:r>
      <w:r w:rsidRPr="00352916">
        <w:rPr>
          <w:rFonts w:ascii="Arial" w:hAnsi="Arial" w:cs="Arial"/>
          <w:szCs w:val="24"/>
        </w:rPr>
        <w:t xml:space="preserve"> je možné sdělit: </w:t>
      </w:r>
    </w:p>
    <w:p w14:paraId="5F0A226C" w14:textId="77777777" w:rsidR="001A3AD6" w:rsidRPr="00352916" w:rsidRDefault="001A3AD6">
      <w:pPr>
        <w:pStyle w:val="Prosttext"/>
        <w:numPr>
          <w:ilvl w:val="0"/>
          <w:numId w:val="28"/>
        </w:numPr>
        <w:spacing w:line="360" w:lineRule="auto"/>
        <w:ind w:left="0" w:hanging="170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bCs/>
          <w:szCs w:val="24"/>
        </w:rPr>
        <w:t>ústně, písemně, telefonicky nebo emailem kterémukoliv pracovníkovi organizace, který právě koná v zařízení službu</w:t>
      </w:r>
      <w:r w:rsidRPr="00352916">
        <w:rPr>
          <w:rFonts w:ascii="Arial" w:hAnsi="Arial" w:cs="Arial"/>
          <w:szCs w:val="24"/>
        </w:rPr>
        <w:t>, na výše uvedené kontakty.</w:t>
      </w:r>
    </w:p>
    <w:p w14:paraId="22D760C9" w14:textId="77777777" w:rsidR="001A3AD6" w:rsidRPr="00352916" w:rsidRDefault="001A3AD6" w:rsidP="001A3A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Anonymní podněty, připomínky či stížnosti lze podat písemně:</w:t>
      </w:r>
    </w:p>
    <w:p w14:paraId="3BA8C78D" w14:textId="77777777" w:rsidR="001A3AD6" w:rsidRPr="00352916" w:rsidRDefault="001A3AD6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 xml:space="preserve">doručením poštou </w:t>
      </w:r>
      <w:r w:rsidRPr="00352916">
        <w:rPr>
          <w:rFonts w:ascii="Arial" w:hAnsi="Arial" w:cs="Arial"/>
          <w:sz w:val="24"/>
          <w:szCs w:val="24"/>
        </w:rPr>
        <w:t>na adresu: azylový dům pro muže a ženy, vedoucí služby, Malé Novosady 406, 783 91 Uničov,</w:t>
      </w:r>
    </w:p>
    <w:p w14:paraId="54FC3F78" w14:textId="77777777" w:rsidR="001A3AD6" w:rsidRPr="00352916" w:rsidRDefault="001A3AD6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vhozením do anonymní schránky stížností</w:t>
      </w:r>
      <w:r w:rsidRPr="00352916">
        <w:rPr>
          <w:rFonts w:ascii="Arial" w:hAnsi="Arial" w:cs="Arial"/>
          <w:sz w:val="24"/>
          <w:szCs w:val="24"/>
        </w:rPr>
        <w:t xml:space="preserve"> s označením „Schránka stížností“, která je umístěna na chodbě azylového domu.</w:t>
      </w:r>
    </w:p>
    <w:p w14:paraId="6C1BB0DD" w14:textId="77777777" w:rsidR="001A3AD6" w:rsidRPr="00352916" w:rsidRDefault="001A3AD6" w:rsidP="001A3AD6">
      <w:pPr>
        <w:pStyle w:val="Prosttext"/>
        <w:spacing w:line="360" w:lineRule="auto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>Schránka je kontrolována a vybírána vždy dvěma pracovníky v pracovní dny, 1x týdně.</w:t>
      </w:r>
    </w:p>
    <w:p w14:paraId="7D5CF90E" w14:textId="77777777" w:rsidR="001A3AD6" w:rsidRPr="00352916" w:rsidRDefault="001A3AD6">
      <w:pPr>
        <w:pStyle w:val="Zkladntext"/>
        <w:numPr>
          <w:ilvl w:val="0"/>
          <w:numId w:val="25"/>
        </w:numPr>
        <w:spacing w:line="360" w:lineRule="auto"/>
        <w:ind w:left="0" w:hanging="284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b/>
          <w:szCs w:val="24"/>
        </w:rPr>
        <w:t>Pravidla a lhůty pro vyřizování stížností, podnětů a připomínek:</w:t>
      </w:r>
    </w:p>
    <w:p w14:paraId="72CB8824" w14:textId="77777777" w:rsidR="001A3AD6" w:rsidRPr="00352916" w:rsidRDefault="001A3AD6" w:rsidP="001A3AD6">
      <w:pPr>
        <w:pStyle w:val="Prosttext"/>
        <w:tabs>
          <w:tab w:val="left" w:pos="284"/>
        </w:tabs>
        <w:spacing w:line="360" w:lineRule="auto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lastRenderedPageBreak/>
        <w:t>stěžovatel je vždy písemně informován o tom, s jakým výsledkem byla jeho stížnost vyřízena, a to i v případě, že byla stížnost shledána jako neoprávněná,</w:t>
      </w:r>
    </w:p>
    <w:p w14:paraId="0532C93D" w14:textId="77777777" w:rsidR="001A3AD6" w:rsidRPr="00352916" w:rsidRDefault="001A3AD6">
      <w:pPr>
        <w:pStyle w:val="Prosttext"/>
        <w:numPr>
          <w:ilvl w:val="0"/>
          <w:numId w:val="29"/>
        </w:numPr>
        <w:spacing w:line="360" w:lineRule="auto"/>
        <w:ind w:left="0" w:hanging="170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>s výsledkem šetření anonymně podané stížnosti je stěžovatel informován vyvěšením na nástěnce umístěné na chodbě azylového domu po dobu 14 dnů,</w:t>
      </w:r>
    </w:p>
    <w:p w14:paraId="085EDBE4" w14:textId="77777777" w:rsidR="001A3AD6" w:rsidRPr="00352916" w:rsidRDefault="001A3AD6">
      <w:pPr>
        <w:pStyle w:val="Prosttext"/>
        <w:numPr>
          <w:ilvl w:val="0"/>
          <w:numId w:val="29"/>
        </w:numPr>
        <w:spacing w:line="360" w:lineRule="auto"/>
        <w:ind w:left="0" w:hanging="170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>lhůta pro vyřízení stížnosti s přihlédnutím k její závažnosti a složitosti je maximálně 30 kalendářních dnů ode dne jejího podání,</w:t>
      </w:r>
    </w:p>
    <w:p w14:paraId="3A266C2E" w14:textId="77777777" w:rsidR="001A3AD6" w:rsidRPr="00352916" w:rsidRDefault="001A3AD6">
      <w:pPr>
        <w:pStyle w:val="Prosttext"/>
        <w:numPr>
          <w:ilvl w:val="0"/>
          <w:numId w:val="29"/>
        </w:numPr>
        <w:spacing w:line="360" w:lineRule="auto"/>
        <w:ind w:left="0" w:hanging="170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>podněty a připomínky jsou řešeny pracovníky organizace operativně obvykle ústní formou, v co nejkratší době, maximálně do 30 kalendářních dnů, jak to provozně-organizační možnosti umožňují,</w:t>
      </w:r>
    </w:p>
    <w:p w14:paraId="6F10FCF2" w14:textId="7D7EE752" w:rsidR="001A3AD6" w:rsidRPr="00352916" w:rsidRDefault="001A3AD6">
      <w:pPr>
        <w:pStyle w:val="Prosttext"/>
        <w:numPr>
          <w:ilvl w:val="0"/>
          <w:numId w:val="29"/>
        </w:numPr>
        <w:spacing w:line="360" w:lineRule="auto"/>
        <w:ind w:left="0" w:hanging="170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>lhůty pro vyřízení stížností lze ze závažných důvodů prodloužit o dalších 30 dnů, v případě prodloužení této lhůty je o tomto před jejím uplynutím stěžovatel písemně informován, i o důvodech a lhůtě, v jaké bude stížnost vyřízena,</w:t>
      </w:r>
    </w:p>
    <w:p w14:paraId="79C4C0C1" w14:textId="215EDDE9" w:rsidR="001A3AD6" w:rsidRPr="00352916" w:rsidRDefault="001A3AD6">
      <w:pPr>
        <w:pStyle w:val="Prosttext"/>
        <w:numPr>
          <w:ilvl w:val="0"/>
          <w:numId w:val="29"/>
        </w:numPr>
        <w:spacing w:line="360" w:lineRule="auto"/>
        <w:ind w:left="0" w:hanging="170"/>
        <w:jc w:val="both"/>
        <w:rPr>
          <w:rFonts w:ascii="Arial" w:hAnsi="Arial" w:cs="Arial"/>
          <w:strike/>
          <w:szCs w:val="24"/>
        </w:rPr>
      </w:pPr>
      <w:r w:rsidRPr="00352916">
        <w:rPr>
          <w:rFonts w:ascii="Arial" w:hAnsi="Arial" w:cs="Arial"/>
          <w:szCs w:val="24"/>
        </w:rPr>
        <w:t>prodloužení lhůty pro vyřízení anonymní stížnosti je vyvěšeno na nástěnce</w:t>
      </w:r>
      <w:r w:rsidR="00C21D5C">
        <w:rPr>
          <w:rFonts w:ascii="Arial" w:hAnsi="Arial" w:cs="Arial"/>
          <w:szCs w:val="24"/>
        </w:rPr>
        <w:t>,</w:t>
      </w:r>
    </w:p>
    <w:p w14:paraId="0C239B3C" w14:textId="77777777" w:rsidR="001A3AD6" w:rsidRPr="00352916" w:rsidRDefault="001A3AD6">
      <w:pPr>
        <w:pStyle w:val="Prosttext"/>
        <w:numPr>
          <w:ilvl w:val="0"/>
          <w:numId w:val="29"/>
        </w:numPr>
        <w:spacing w:line="360" w:lineRule="auto"/>
        <w:ind w:left="0" w:hanging="170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>kompetentní osobou k řešení stížností je vedoucí služby, případně ředitelka organizace.</w:t>
      </w:r>
    </w:p>
    <w:p w14:paraId="4D070EA9" w14:textId="77777777" w:rsidR="001A3AD6" w:rsidRPr="00352916" w:rsidRDefault="001A3AD6">
      <w:pPr>
        <w:pStyle w:val="Zkladntext"/>
        <w:numPr>
          <w:ilvl w:val="0"/>
          <w:numId w:val="25"/>
        </w:numPr>
        <w:spacing w:line="360" w:lineRule="auto"/>
        <w:ind w:left="0" w:hanging="284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b/>
          <w:szCs w:val="24"/>
        </w:rPr>
        <w:t>Odvolání proti výsledku šetření stížnosti v organizaci:</w:t>
      </w:r>
    </w:p>
    <w:p w14:paraId="22CA3646" w14:textId="77777777" w:rsidR="001A3AD6" w:rsidRPr="00352916" w:rsidRDefault="001A3AD6" w:rsidP="001A3AD6">
      <w:pPr>
        <w:pStyle w:val="Zkladntext"/>
        <w:spacing w:line="360" w:lineRule="auto"/>
        <w:rPr>
          <w:rFonts w:ascii="Arial" w:hAnsi="Arial" w:cs="Arial"/>
          <w:b/>
          <w:bCs/>
          <w:szCs w:val="24"/>
        </w:rPr>
      </w:pPr>
      <w:r w:rsidRPr="00352916">
        <w:rPr>
          <w:rFonts w:ascii="Arial" w:hAnsi="Arial" w:cs="Arial"/>
          <w:szCs w:val="24"/>
        </w:rPr>
        <w:t>v případě nedodržení lhůty s vyřízením stížnosti nebo při nespokojenosti s vyřízením stížnosti se může stěžovatel obrátit ve lhůtě 60 dnů ode dne doručení odpovědi na danou stížnost na</w:t>
      </w:r>
      <w:r w:rsidRPr="00352916">
        <w:rPr>
          <w:rFonts w:ascii="Arial" w:hAnsi="Arial" w:cs="Arial"/>
          <w:b/>
          <w:bCs/>
          <w:szCs w:val="24"/>
        </w:rPr>
        <w:t xml:space="preserve">: </w:t>
      </w:r>
    </w:p>
    <w:p w14:paraId="4290DCD8" w14:textId="77777777" w:rsidR="001A3AD6" w:rsidRPr="00352916" w:rsidRDefault="001A3AD6">
      <w:pPr>
        <w:pStyle w:val="Zkladntext"/>
        <w:numPr>
          <w:ilvl w:val="0"/>
          <w:numId w:val="26"/>
        </w:numPr>
        <w:spacing w:line="360" w:lineRule="auto"/>
        <w:ind w:left="130" w:hanging="357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b/>
          <w:bCs/>
          <w:szCs w:val="24"/>
        </w:rPr>
        <w:t xml:space="preserve">Ministerstvo práce a sociálních věcí (dále MPSV), Na Poříčním právu 1/376, Praha 2 128 00, tel.: 950 191 111, </w:t>
      </w:r>
      <w:bookmarkStart w:id="8" w:name="_Hlk197501863"/>
      <w:r w:rsidRPr="00352916">
        <w:rPr>
          <w:rFonts w:ascii="Arial" w:hAnsi="Arial" w:cs="Arial"/>
          <w:b/>
          <w:bCs/>
          <w:szCs w:val="24"/>
        </w:rPr>
        <w:t>email: </w:t>
      </w:r>
      <w:hyperlink r:id="rId11" w:history="1">
        <w:r w:rsidRPr="006C3ABD">
          <w:rPr>
            <w:rStyle w:val="Hypertextovodkaz"/>
            <w:rFonts w:ascii="Arial" w:hAnsi="Arial" w:cs="Arial"/>
            <w:b/>
            <w:bCs/>
            <w:szCs w:val="24"/>
            <w:bdr w:val="none" w:sz="0" w:space="0" w:color="auto" w:frame="1"/>
          </w:rPr>
          <w:t>posta</w:t>
        </w:r>
        <w:bookmarkStart w:id="9" w:name="_Hlk197501925"/>
        <w:r w:rsidRPr="006C3ABD">
          <w:rPr>
            <w:rStyle w:val="Hypertextovodkaz"/>
            <w:rFonts w:ascii="Arial" w:hAnsi="Arial" w:cs="Arial"/>
            <w:b/>
            <w:bCs/>
            <w:szCs w:val="24"/>
            <w:bdr w:val="none" w:sz="0" w:space="0" w:color="auto" w:frame="1"/>
          </w:rPr>
          <w:t>@</w:t>
        </w:r>
        <w:bookmarkEnd w:id="9"/>
        <w:r w:rsidRPr="006C3ABD">
          <w:rPr>
            <w:rStyle w:val="Hypertextovodkaz"/>
            <w:rFonts w:ascii="Arial" w:hAnsi="Arial" w:cs="Arial"/>
            <w:b/>
            <w:bCs/>
            <w:szCs w:val="24"/>
            <w:bdr w:val="none" w:sz="0" w:space="0" w:color="auto" w:frame="1"/>
          </w:rPr>
          <w:t>mpsv.cz</w:t>
        </w:r>
      </w:hyperlink>
      <w:r w:rsidRPr="00352916">
        <w:rPr>
          <w:rFonts w:ascii="Arial" w:hAnsi="Arial" w:cs="Arial"/>
          <w:b/>
          <w:bCs/>
          <w:szCs w:val="24"/>
        </w:rPr>
        <w:t>,</w:t>
      </w:r>
      <w:bookmarkEnd w:id="8"/>
    </w:p>
    <w:p w14:paraId="4A7513E6" w14:textId="77777777" w:rsidR="001A3AD6" w:rsidRPr="00352916" w:rsidRDefault="001A3AD6">
      <w:pPr>
        <w:pStyle w:val="Zkladntext"/>
        <w:numPr>
          <w:ilvl w:val="0"/>
          <w:numId w:val="26"/>
        </w:numPr>
        <w:spacing w:line="360" w:lineRule="auto"/>
        <w:ind w:left="130" w:hanging="357"/>
        <w:jc w:val="both"/>
        <w:rPr>
          <w:rFonts w:ascii="Arial" w:hAnsi="Arial" w:cs="Arial"/>
          <w:szCs w:val="24"/>
          <w:shd w:val="clear" w:color="auto" w:fill="FFFFFF"/>
        </w:rPr>
      </w:pPr>
      <w:r w:rsidRPr="00352916">
        <w:rPr>
          <w:rFonts w:ascii="Arial" w:hAnsi="Arial" w:cs="Arial"/>
          <w:szCs w:val="24"/>
        </w:rPr>
        <w:t xml:space="preserve">Zřizovatele: Město Uničov, prostřednictvím </w:t>
      </w:r>
      <w:proofErr w:type="spellStart"/>
      <w:r w:rsidRPr="00352916">
        <w:rPr>
          <w:rFonts w:ascii="Arial" w:hAnsi="Arial" w:cs="Arial"/>
          <w:szCs w:val="24"/>
        </w:rPr>
        <w:t>MěÚ</w:t>
      </w:r>
      <w:proofErr w:type="spellEnd"/>
      <w:r w:rsidRPr="00352916">
        <w:rPr>
          <w:rFonts w:ascii="Arial" w:hAnsi="Arial" w:cs="Arial"/>
          <w:szCs w:val="24"/>
        </w:rPr>
        <w:t xml:space="preserve"> Uničov, odbor sociálních věcí a zdravotnictví, Masarykovo nám.1, 783 91 Uničov, tel.: 585 088 304,</w:t>
      </w:r>
      <w:r w:rsidRPr="00352916">
        <w:rPr>
          <w:rFonts w:ascii="Arial" w:hAnsi="Arial" w:cs="Arial"/>
          <w:szCs w:val="24"/>
          <w:shd w:val="clear" w:color="auto" w:fill="FFFFFF"/>
        </w:rPr>
        <w:t xml:space="preserve"> </w:t>
      </w:r>
      <w:hyperlink r:id="rId12" w:history="1">
        <w:r w:rsidRPr="00352916">
          <w:rPr>
            <w:rStyle w:val="Hypertextovodkaz"/>
            <w:rFonts w:ascii="Arial" w:hAnsi="Arial" w:cs="Arial"/>
            <w:szCs w:val="24"/>
            <w:shd w:val="clear" w:color="auto" w:fill="FFFFFF"/>
          </w:rPr>
          <w:t>epodatelna@unicov.cz</w:t>
        </w:r>
      </w:hyperlink>
    </w:p>
    <w:p w14:paraId="088938B2" w14:textId="77777777" w:rsidR="001A3AD6" w:rsidRPr="00352916" w:rsidRDefault="001A3AD6">
      <w:pPr>
        <w:pStyle w:val="Zkladntext"/>
        <w:numPr>
          <w:ilvl w:val="0"/>
          <w:numId w:val="26"/>
        </w:numPr>
        <w:spacing w:line="360" w:lineRule="auto"/>
        <w:ind w:left="130" w:hanging="357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>Krajský úřad Olomouckého kraje, Jeremenkova 40a, 779 11 Olomouc,</w:t>
      </w:r>
    </w:p>
    <w:p w14:paraId="1350CBD9" w14:textId="77777777" w:rsidR="001A3AD6" w:rsidRPr="00352916" w:rsidRDefault="001A3AD6">
      <w:pPr>
        <w:pStyle w:val="Zkladntext"/>
        <w:numPr>
          <w:ilvl w:val="0"/>
          <w:numId w:val="26"/>
        </w:numPr>
        <w:spacing w:line="360" w:lineRule="auto"/>
        <w:ind w:left="130" w:hanging="357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 xml:space="preserve">Kancelář Veřejného ochránce práv, Údolní 39, 602 00 Brno, tel.: 585 508 111, email: </w:t>
      </w:r>
      <w:hyperlink r:id="rId13" w:history="1">
        <w:r w:rsidRPr="00352916">
          <w:rPr>
            <w:rStyle w:val="Hypertextovodkaz"/>
            <w:rFonts w:ascii="Arial" w:hAnsi="Arial" w:cs="Arial"/>
            <w:szCs w:val="24"/>
          </w:rPr>
          <w:t>podatelna@ochrance.cz</w:t>
        </w:r>
      </w:hyperlink>
      <w:r w:rsidRPr="00352916">
        <w:rPr>
          <w:rFonts w:ascii="Arial" w:hAnsi="Arial" w:cs="Arial"/>
          <w:szCs w:val="24"/>
        </w:rPr>
        <w:t>,</w:t>
      </w:r>
    </w:p>
    <w:p w14:paraId="1DA90CBD" w14:textId="77777777" w:rsidR="001A3AD6" w:rsidRPr="00352916" w:rsidRDefault="001A3AD6">
      <w:pPr>
        <w:pStyle w:val="Zkladntext"/>
        <w:numPr>
          <w:ilvl w:val="0"/>
          <w:numId w:val="26"/>
        </w:numPr>
        <w:spacing w:line="360" w:lineRule="auto"/>
        <w:ind w:left="130" w:hanging="357"/>
        <w:jc w:val="both"/>
        <w:rPr>
          <w:rFonts w:ascii="Arial" w:hAnsi="Arial" w:cs="Arial"/>
          <w:szCs w:val="24"/>
        </w:rPr>
      </w:pPr>
      <w:r w:rsidRPr="00352916">
        <w:rPr>
          <w:rFonts w:ascii="Arial" w:hAnsi="Arial" w:cs="Arial"/>
          <w:szCs w:val="24"/>
        </w:rPr>
        <w:t>v oblasti lidských práv i Český helsinský výbor, Štefánikova 21, 150 00 Praha 5.</w:t>
      </w:r>
    </w:p>
    <w:p w14:paraId="795A7E61" w14:textId="77777777" w:rsidR="001A3AD6" w:rsidRPr="00352916" w:rsidRDefault="001A3AD6" w:rsidP="001A3AD6">
      <w:pPr>
        <w:pStyle w:val="Nzev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1FAF59A2" w14:textId="77777777" w:rsidR="001A3AD6" w:rsidRPr="00352916" w:rsidRDefault="001A3AD6" w:rsidP="001A3AD6">
      <w:pPr>
        <w:pStyle w:val="Nzev"/>
        <w:rPr>
          <w:rFonts w:ascii="Arial" w:hAnsi="Arial" w:cs="Arial"/>
          <w:b w:val="0"/>
          <w:sz w:val="24"/>
        </w:rPr>
      </w:pPr>
      <w:r w:rsidRPr="00352916">
        <w:rPr>
          <w:rFonts w:ascii="Arial" w:hAnsi="Arial" w:cs="Arial"/>
          <w:sz w:val="24"/>
          <w:szCs w:val="24"/>
        </w:rPr>
        <w:t>Čl. 10</w:t>
      </w:r>
    </w:p>
    <w:p w14:paraId="250E6236" w14:textId="77777777" w:rsidR="001A3AD6" w:rsidRPr="00352916" w:rsidRDefault="001A3AD6" w:rsidP="001A3AD6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352916">
        <w:rPr>
          <w:rFonts w:ascii="Arial" w:hAnsi="Arial" w:cs="Arial"/>
          <w:b/>
          <w:sz w:val="24"/>
        </w:rPr>
        <w:t xml:space="preserve">Osobní hygiena, praní osobního prádla </w:t>
      </w:r>
    </w:p>
    <w:p w14:paraId="33DA7A99" w14:textId="77777777" w:rsidR="001A3AD6" w:rsidRPr="00352916" w:rsidRDefault="001A3AD6">
      <w:pPr>
        <w:numPr>
          <w:ilvl w:val="0"/>
          <w:numId w:val="23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</w:rPr>
      </w:pPr>
      <w:r w:rsidRPr="00352916">
        <w:rPr>
          <w:rFonts w:ascii="Arial" w:hAnsi="Arial" w:cs="Arial"/>
          <w:sz w:val="24"/>
        </w:rPr>
        <w:t>Klient i děti dodržují základní hygienická pravidla – denně provádět osobní hygienu, dbát o čistotu oblečení, používat oděv na spaní. V případě zjištěných nedostatků (zápach apod.) provede klient na doporučení pracovníka osobní hygienu a výměnu oblečení, dále pravidelně vyměňuje lůžkoviny a ručníky.</w:t>
      </w:r>
    </w:p>
    <w:p w14:paraId="5F9E1646" w14:textId="77777777" w:rsidR="001A3AD6" w:rsidRPr="00352916" w:rsidRDefault="001A3AD6">
      <w:pPr>
        <w:keepNext/>
        <w:numPr>
          <w:ilvl w:val="0"/>
          <w:numId w:val="23"/>
        </w:numPr>
        <w:tabs>
          <w:tab w:val="left" w:pos="284"/>
        </w:tabs>
        <w:spacing w:after="0" w:line="360" w:lineRule="auto"/>
        <w:ind w:left="284" w:hanging="284"/>
        <w:jc w:val="both"/>
        <w:outlineLvl w:val="7"/>
        <w:rPr>
          <w:rFonts w:ascii="Arial" w:hAnsi="Arial" w:cs="Arial"/>
          <w:sz w:val="24"/>
        </w:rPr>
      </w:pPr>
      <w:r w:rsidRPr="00352916">
        <w:rPr>
          <w:rFonts w:ascii="Arial" w:hAnsi="Arial" w:cs="Arial"/>
          <w:sz w:val="24"/>
        </w:rPr>
        <w:lastRenderedPageBreak/>
        <w:t>Osobní prádlo, ručníky a utěrky si klienti perou sami dle potřeby v automatické pračce.</w:t>
      </w:r>
    </w:p>
    <w:p w14:paraId="4EC95B56" w14:textId="77777777" w:rsidR="001A3AD6" w:rsidRPr="00352916" w:rsidRDefault="001A3AD6">
      <w:pPr>
        <w:keepNext/>
        <w:numPr>
          <w:ilvl w:val="0"/>
          <w:numId w:val="23"/>
        </w:numPr>
        <w:tabs>
          <w:tab w:val="left" w:pos="284"/>
        </w:tabs>
        <w:spacing w:after="0" w:line="360" w:lineRule="auto"/>
        <w:ind w:left="284" w:hanging="284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</w:rPr>
        <w:t>Výše úhrady za používání pračky je stanovena dle platného Ceníku úhrad.</w:t>
      </w:r>
    </w:p>
    <w:p w14:paraId="1DC1DF44" w14:textId="77777777" w:rsidR="001A3AD6" w:rsidRPr="00352916" w:rsidRDefault="001A3AD6">
      <w:pPr>
        <w:keepNext/>
        <w:numPr>
          <w:ilvl w:val="0"/>
          <w:numId w:val="23"/>
        </w:numPr>
        <w:tabs>
          <w:tab w:val="left" w:pos="284"/>
        </w:tabs>
        <w:spacing w:after="0" w:line="360" w:lineRule="auto"/>
        <w:ind w:left="284" w:hanging="284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</w:rPr>
        <w:t>Úhrada je provedena společně s úhradou za ubytování. Způsob platby je dohodnut ve Smlouvě. Pokud není služba poskytována celý měsíc, je částka za toto období krácena.</w:t>
      </w:r>
    </w:p>
    <w:p w14:paraId="319EF232" w14:textId="77777777" w:rsidR="001A3AD6" w:rsidRPr="00352916" w:rsidRDefault="001A3AD6">
      <w:pPr>
        <w:keepNext/>
        <w:numPr>
          <w:ilvl w:val="0"/>
          <w:numId w:val="23"/>
        </w:numPr>
        <w:tabs>
          <w:tab w:val="left" w:pos="284"/>
        </w:tabs>
        <w:spacing w:after="0" w:line="360" w:lineRule="auto"/>
        <w:ind w:left="284" w:hanging="284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</w:rPr>
        <w:t>Během poskytnutí sociální služby má klient právo na 200 ml prášku na praní, 1x mýdlo a 1x toaletní papír.</w:t>
      </w:r>
    </w:p>
    <w:p w14:paraId="39BE2E5F" w14:textId="77777777" w:rsidR="001A3AD6" w:rsidRPr="00352916" w:rsidRDefault="001A3AD6">
      <w:pPr>
        <w:keepNext/>
        <w:numPr>
          <w:ilvl w:val="0"/>
          <w:numId w:val="23"/>
        </w:numPr>
        <w:tabs>
          <w:tab w:val="left" w:pos="284"/>
        </w:tabs>
        <w:spacing w:after="0" w:line="360" w:lineRule="auto"/>
        <w:ind w:left="284" w:hanging="284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</w:rPr>
        <w:t xml:space="preserve">Návod na použití pračky a postup pro praní a sušení prádla je vyvěšen na nástěnce v bytě. </w:t>
      </w:r>
    </w:p>
    <w:p w14:paraId="5005D3EB" w14:textId="77777777" w:rsidR="001A3AD6" w:rsidRPr="00352916" w:rsidRDefault="001A3AD6">
      <w:pPr>
        <w:keepNext/>
        <w:numPr>
          <w:ilvl w:val="0"/>
          <w:numId w:val="23"/>
        </w:numPr>
        <w:tabs>
          <w:tab w:val="left" w:pos="284"/>
        </w:tabs>
        <w:spacing w:after="0" w:line="360" w:lineRule="auto"/>
        <w:ind w:left="284" w:hanging="284"/>
        <w:jc w:val="both"/>
        <w:outlineLvl w:val="7"/>
        <w:rPr>
          <w:rFonts w:ascii="Arial" w:hAnsi="Arial" w:cs="Arial"/>
          <w:sz w:val="24"/>
        </w:rPr>
      </w:pPr>
      <w:r w:rsidRPr="00352916">
        <w:rPr>
          <w:rFonts w:ascii="Arial" w:hAnsi="Arial" w:cs="Arial"/>
          <w:sz w:val="24"/>
        </w:rPr>
        <w:t>Klient je povinen pračku udržovat v čistotě.</w:t>
      </w:r>
    </w:p>
    <w:p w14:paraId="0A9FBD4F" w14:textId="77777777" w:rsidR="001A3AD6" w:rsidRPr="00352916" w:rsidRDefault="001A3AD6">
      <w:pPr>
        <w:keepNext/>
        <w:numPr>
          <w:ilvl w:val="0"/>
          <w:numId w:val="23"/>
        </w:numPr>
        <w:tabs>
          <w:tab w:val="left" w:pos="284"/>
        </w:tabs>
        <w:spacing w:after="0" w:line="360" w:lineRule="auto"/>
        <w:ind w:left="284" w:hanging="284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</w:rPr>
        <w:t>Pracovník je povinen naučit klienta manipulovat s automatickou pračkou.</w:t>
      </w:r>
    </w:p>
    <w:p w14:paraId="2D2E387F" w14:textId="77777777" w:rsidR="001A3AD6" w:rsidRPr="00352916" w:rsidRDefault="001A3AD6">
      <w:pPr>
        <w:keepNext/>
        <w:numPr>
          <w:ilvl w:val="0"/>
          <w:numId w:val="23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</w:rPr>
        <w:t>Klient je zodpovědný za praní a obsah svého osobního prádla (zodpovídá za to, že nepoškodí nebo neznečistí pračku věcmi zanechanými v kapsách praných oděvů).</w:t>
      </w:r>
    </w:p>
    <w:p w14:paraId="613A2DD6" w14:textId="77777777" w:rsidR="001A3AD6" w:rsidRPr="00352916" w:rsidRDefault="001A3AD6">
      <w:pPr>
        <w:keepNext/>
        <w:numPr>
          <w:ilvl w:val="0"/>
          <w:numId w:val="23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</w:rPr>
        <w:t>V bytě je k dispozici skládací sušák na prádlo.</w:t>
      </w:r>
    </w:p>
    <w:p w14:paraId="0FFD5272" w14:textId="77777777" w:rsidR="001A3AD6" w:rsidRPr="00352916" w:rsidRDefault="001A3AD6">
      <w:pPr>
        <w:keepNext/>
        <w:numPr>
          <w:ilvl w:val="0"/>
          <w:numId w:val="23"/>
        </w:numPr>
        <w:tabs>
          <w:tab w:val="left" w:pos="426"/>
        </w:tabs>
        <w:spacing w:after="0" w:line="360" w:lineRule="auto"/>
        <w:ind w:left="284" w:hanging="284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</w:rPr>
        <w:t>Klient má možnost zapůjčení žehličky zdarma.</w:t>
      </w:r>
    </w:p>
    <w:p w14:paraId="0450A1E1" w14:textId="77777777" w:rsidR="001A3AD6" w:rsidRPr="00352916" w:rsidRDefault="001A3AD6" w:rsidP="001A3AD6">
      <w:pPr>
        <w:pStyle w:val="Nzev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245EECA3" w14:textId="77777777" w:rsidR="001A3AD6" w:rsidRPr="00352916" w:rsidRDefault="001A3AD6" w:rsidP="001A3AD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52916">
        <w:rPr>
          <w:rFonts w:ascii="Arial" w:hAnsi="Arial" w:cs="Arial"/>
          <w:b/>
          <w:bCs/>
          <w:sz w:val="24"/>
          <w:szCs w:val="24"/>
        </w:rPr>
        <w:t>Čl. 11</w:t>
      </w:r>
    </w:p>
    <w:p w14:paraId="68A8F005" w14:textId="77777777" w:rsidR="001A3AD6" w:rsidRPr="00352916" w:rsidRDefault="001A3AD6" w:rsidP="001A3AD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52916">
        <w:rPr>
          <w:rFonts w:ascii="Arial" w:hAnsi="Arial" w:cs="Arial"/>
          <w:b/>
          <w:bCs/>
          <w:sz w:val="24"/>
          <w:szCs w:val="24"/>
        </w:rPr>
        <w:t>Opatření proti šíření virových onemocnění</w:t>
      </w:r>
    </w:p>
    <w:p w14:paraId="340CE29C" w14:textId="77777777" w:rsidR="001A3AD6" w:rsidRPr="00352916" w:rsidRDefault="001A3AD6">
      <w:pPr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Klient je povinen dodržovat opatření proti šíření virových onemocnění a dbát pokynů pracovníků.</w:t>
      </w:r>
    </w:p>
    <w:p w14:paraId="6D5E38A3" w14:textId="77777777" w:rsidR="001A3AD6" w:rsidRPr="00352916" w:rsidRDefault="001A3AD6">
      <w:pPr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Opatření se týká především: </w:t>
      </w:r>
    </w:p>
    <w:p w14:paraId="52AFA75F" w14:textId="77777777" w:rsidR="001A3AD6" w:rsidRPr="00352916" w:rsidRDefault="001A3AD6">
      <w:pPr>
        <w:pStyle w:val="Odstavecseseznamem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caps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časté mytí rukou mýdlem, teplou vodou, před jídlem nebo přípravou stravy, po použití WC, po příchodu do zařízení,</w:t>
      </w:r>
    </w:p>
    <w:p w14:paraId="37B4BF8E" w14:textId="77777777" w:rsidR="001A3AD6" w:rsidRPr="00352916" w:rsidRDefault="001A3AD6">
      <w:pPr>
        <w:pStyle w:val="Odstavecseseznamem"/>
        <w:numPr>
          <w:ilvl w:val="0"/>
          <w:numId w:val="22"/>
        </w:numPr>
        <w:spacing w:after="160" w:line="360" w:lineRule="auto"/>
        <w:jc w:val="both"/>
        <w:rPr>
          <w:rFonts w:ascii="Arial" w:hAnsi="Arial" w:cs="Arial"/>
          <w:caps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vyhýbat se kontaktu s lidmi s respiračním onemocněním,</w:t>
      </w:r>
    </w:p>
    <w:p w14:paraId="2C256E79" w14:textId="77777777" w:rsidR="001A3AD6" w:rsidRPr="00352916" w:rsidRDefault="001A3AD6">
      <w:pPr>
        <w:pStyle w:val="Odstavecseseznamem"/>
        <w:numPr>
          <w:ilvl w:val="0"/>
          <w:numId w:val="22"/>
        </w:numPr>
        <w:spacing w:after="160" w:line="360" w:lineRule="auto"/>
        <w:jc w:val="both"/>
        <w:rPr>
          <w:rFonts w:ascii="Arial" w:hAnsi="Arial" w:cs="Arial"/>
          <w:caps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používat dezinfekční prostředky,</w:t>
      </w:r>
    </w:p>
    <w:p w14:paraId="330BE12A" w14:textId="77777777" w:rsidR="001A3AD6" w:rsidRPr="00352916" w:rsidRDefault="001A3AD6">
      <w:pPr>
        <w:pStyle w:val="Odstavecseseznamem"/>
        <w:numPr>
          <w:ilvl w:val="0"/>
          <w:numId w:val="22"/>
        </w:numPr>
        <w:spacing w:after="160" w:line="360" w:lineRule="auto"/>
        <w:jc w:val="both"/>
        <w:rPr>
          <w:rFonts w:ascii="Arial" w:hAnsi="Arial" w:cs="Arial"/>
          <w:caps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dodržovat respirační hygienu, tj. při kýchání a kašlání užívat nejlépe jednorázové kapesníky, při kýchání a kašlání si zakrývat ústa paží nebo rukávem (nikoliv rukou) a používat roušku/respirátor k eliminaci přenosu nákazy,</w:t>
      </w:r>
    </w:p>
    <w:p w14:paraId="69C9CD7D" w14:textId="180CD9F4" w:rsidR="001A3AD6" w:rsidRPr="00352916" w:rsidRDefault="001A3AD6">
      <w:pPr>
        <w:pStyle w:val="Odstavecseseznamem"/>
        <w:numPr>
          <w:ilvl w:val="0"/>
          <w:numId w:val="22"/>
        </w:numPr>
        <w:spacing w:after="160" w:line="360" w:lineRule="auto"/>
        <w:jc w:val="both"/>
        <w:rPr>
          <w:rFonts w:ascii="Arial" w:hAnsi="Arial" w:cs="Arial"/>
          <w:caps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monitoring zdravotního stavu svého i dětí (pokud je tělesná teplota nad </w:t>
      </w:r>
      <w:r w:rsidRPr="00C21D5C">
        <w:rPr>
          <w:rFonts w:ascii="Arial" w:hAnsi="Arial" w:cs="Arial"/>
          <w:sz w:val="24"/>
          <w:szCs w:val="24"/>
        </w:rPr>
        <w:t>37</w:t>
      </w:r>
      <m:oMath>
        <m:r>
          <w:rPr>
            <w:rFonts w:ascii="Cambria Math" w:hAnsi="Cambria Math" w:cs="Arial"/>
            <w:szCs w:val="24"/>
          </w:rPr>
          <m:t>℃</m:t>
        </m:r>
      </m:oMath>
      <w:r w:rsidRPr="00C21D5C">
        <w:rPr>
          <w:rFonts w:ascii="Arial" w:hAnsi="Arial" w:cs="Arial"/>
          <w:sz w:val="24"/>
          <w:szCs w:val="24"/>
        </w:rPr>
        <w:t>,</w:t>
      </w:r>
      <w:r w:rsidRPr="00352916">
        <w:rPr>
          <w:rFonts w:ascii="Arial" w:hAnsi="Arial" w:cs="Arial"/>
          <w:sz w:val="24"/>
          <w:szCs w:val="24"/>
        </w:rPr>
        <w:t xml:space="preserve"> bolesti hlavy, únava, dušnost, kašel), oznámit neprodleně pracovníkovi i</w:t>
      </w:r>
      <w:r w:rsidR="00C21D5C">
        <w:rPr>
          <w:rFonts w:ascii="Arial" w:hAnsi="Arial" w:cs="Arial"/>
          <w:sz w:val="24"/>
          <w:szCs w:val="24"/>
        </w:rPr>
        <w:t> </w:t>
      </w:r>
      <w:r w:rsidRPr="00352916">
        <w:rPr>
          <w:rFonts w:ascii="Arial" w:hAnsi="Arial" w:cs="Arial"/>
          <w:sz w:val="24"/>
          <w:szCs w:val="24"/>
        </w:rPr>
        <w:t>lékaři,</w:t>
      </w:r>
    </w:p>
    <w:p w14:paraId="7DDD2E51" w14:textId="31028D8F" w:rsidR="001A3AD6" w:rsidRPr="00352916" w:rsidRDefault="001A3AD6">
      <w:pPr>
        <w:pStyle w:val="Odstavecseseznamem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caps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pokud to situace dovoluje, komunikovat s druhou osobou na vzdálenost 2</w:t>
      </w:r>
      <w:r w:rsidR="00C21D5C">
        <w:rPr>
          <w:rFonts w:ascii="Arial" w:hAnsi="Arial" w:cs="Arial"/>
          <w:sz w:val="24"/>
          <w:szCs w:val="24"/>
        </w:rPr>
        <w:t> </w:t>
      </w:r>
      <w:r w:rsidRPr="00352916">
        <w:rPr>
          <w:rFonts w:ascii="Arial" w:hAnsi="Arial" w:cs="Arial"/>
          <w:sz w:val="24"/>
          <w:szCs w:val="24"/>
        </w:rPr>
        <w:t xml:space="preserve">metry. </w:t>
      </w:r>
    </w:p>
    <w:p w14:paraId="1B63067B" w14:textId="77777777" w:rsidR="001A3AD6" w:rsidRPr="00352916" w:rsidRDefault="001A3AD6" w:rsidP="001A3AD6">
      <w:pPr>
        <w:pStyle w:val="Nzev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lastRenderedPageBreak/>
        <w:t>Čl. 12</w:t>
      </w:r>
    </w:p>
    <w:p w14:paraId="40FC5960" w14:textId="77777777" w:rsidR="001A3AD6" w:rsidRPr="00352916" w:rsidRDefault="001A3AD6" w:rsidP="001A3AD6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Ložní prádlo</w:t>
      </w:r>
    </w:p>
    <w:p w14:paraId="2BFD96A9" w14:textId="77777777" w:rsidR="001A3AD6" w:rsidRPr="00352916" w:rsidRDefault="001A3AD6">
      <w:pPr>
        <w:numPr>
          <w:ilvl w:val="0"/>
          <w:numId w:val="14"/>
        </w:numPr>
        <w:tabs>
          <w:tab w:val="left" w:pos="567"/>
        </w:tabs>
        <w:spacing w:after="0" w:line="360" w:lineRule="auto"/>
        <w:ind w:left="539" w:hanging="397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</w:rPr>
        <w:t>K</w:t>
      </w:r>
      <w:r w:rsidRPr="00352916">
        <w:rPr>
          <w:rFonts w:ascii="Arial" w:hAnsi="Arial" w:cs="Arial"/>
          <w:sz w:val="24"/>
          <w:szCs w:val="24"/>
        </w:rPr>
        <w:t>lient má právo na zapůjčení lůžkovin od organizace (polštář, prošívaná deka) a ložního prádla (povlečení) popř. ručníků dle počtu ubytovaných osob.</w:t>
      </w:r>
    </w:p>
    <w:p w14:paraId="3A89A29E" w14:textId="77777777" w:rsidR="001A3AD6" w:rsidRPr="00352916" w:rsidRDefault="001A3AD6">
      <w:pPr>
        <w:numPr>
          <w:ilvl w:val="0"/>
          <w:numId w:val="14"/>
        </w:numPr>
        <w:tabs>
          <w:tab w:val="left" w:pos="567"/>
        </w:tabs>
        <w:spacing w:after="0" w:line="360" w:lineRule="auto"/>
        <w:ind w:left="539" w:hanging="397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Výměna ložního prádla probíhá dle potřeb klienta, avšak s ohledem na dodržování hygienických pravidel</w:t>
      </w:r>
      <w:r w:rsidRPr="00352916">
        <w:rPr>
          <w:rFonts w:ascii="Arial" w:hAnsi="Arial" w:cs="Arial"/>
          <w:color w:val="FF0000"/>
          <w:sz w:val="24"/>
          <w:szCs w:val="24"/>
        </w:rPr>
        <w:t>.</w:t>
      </w:r>
    </w:p>
    <w:p w14:paraId="4D305D57" w14:textId="77777777" w:rsidR="001A3AD6" w:rsidRPr="00352916" w:rsidRDefault="001A3AD6">
      <w:pPr>
        <w:numPr>
          <w:ilvl w:val="0"/>
          <w:numId w:val="14"/>
        </w:numPr>
        <w:tabs>
          <w:tab w:val="left" w:pos="567"/>
        </w:tabs>
        <w:spacing w:after="0" w:line="360" w:lineRule="auto"/>
        <w:ind w:left="539" w:hanging="397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Klienti si lůžkoviny převlékají sami.</w:t>
      </w:r>
    </w:p>
    <w:p w14:paraId="5379B98E" w14:textId="77777777" w:rsidR="001A3AD6" w:rsidRPr="00352916" w:rsidRDefault="001A3AD6">
      <w:pPr>
        <w:keepNext/>
        <w:numPr>
          <w:ilvl w:val="0"/>
          <w:numId w:val="14"/>
        </w:numPr>
        <w:tabs>
          <w:tab w:val="left" w:pos="567"/>
        </w:tabs>
        <w:spacing w:after="0" w:line="360" w:lineRule="auto"/>
        <w:ind w:left="539" w:hanging="397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Klient si ložní prádlo pere sám v automatické pračce.</w:t>
      </w:r>
    </w:p>
    <w:p w14:paraId="7FD06C73" w14:textId="77777777" w:rsidR="001A3AD6" w:rsidRPr="00352916" w:rsidRDefault="001A3AD6">
      <w:pPr>
        <w:keepNext/>
        <w:numPr>
          <w:ilvl w:val="0"/>
          <w:numId w:val="14"/>
        </w:numPr>
        <w:tabs>
          <w:tab w:val="left" w:pos="567"/>
        </w:tabs>
        <w:spacing w:after="0" w:line="360" w:lineRule="auto"/>
        <w:ind w:left="539" w:hanging="397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Klient může používat své vlastní lůžkoviny i ložní prádlo.</w:t>
      </w:r>
    </w:p>
    <w:p w14:paraId="79DD7F3F" w14:textId="77777777" w:rsidR="001A3AD6" w:rsidRPr="00352916" w:rsidRDefault="001A3AD6" w:rsidP="001A3AD6">
      <w:pPr>
        <w:pStyle w:val="Nzev"/>
        <w:spacing w:line="360" w:lineRule="auto"/>
        <w:ind w:left="720"/>
        <w:rPr>
          <w:rFonts w:ascii="Arial" w:hAnsi="Arial" w:cs="Arial"/>
          <w:sz w:val="24"/>
          <w:szCs w:val="24"/>
        </w:rPr>
      </w:pPr>
    </w:p>
    <w:p w14:paraId="41677D50" w14:textId="77777777" w:rsidR="001A3AD6" w:rsidRPr="00352916" w:rsidRDefault="001A3AD6" w:rsidP="001A3AD6">
      <w:pPr>
        <w:pStyle w:val="Nzev"/>
        <w:rPr>
          <w:rFonts w:ascii="Arial" w:hAnsi="Arial" w:cs="Arial"/>
          <w:b w:val="0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Čl. 13</w:t>
      </w:r>
    </w:p>
    <w:p w14:paraId="3A3F2F6B" w14:textId="77777777" w:rsidR="001A3AD6" w:rsidRPr="00352916" w:rsidRDefault="001A3AD6" w:rsidP="001A3AD6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Kuchyň, příprava jídla</w:t>
      </w:r>
    </w:p>
    <w:p w14:paraId="250AEF0B" w14:textId="77777777" w:rsidR="001A3AD6" w:rsidRDefault="001A3AD6">
      <w:pPr>
        <w:numPr>
          <w:ilvl w:val="0"/>
          <w:numId w:val="30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Kuchyň je vybavena základním inventářem pro samostatnou přípravu teplé stravy z vlastních zdrojů.</w:t>
      </w:r>
    </w:p>
    <w:p w14:paraId="2F81444D" w14:textId="77777777" w:rsidR="001A3AD6" w:rsidRDefault="001A3AD6">
      <w:pPr>
        <w:numPr>
          <w:ilvl w:val="0"/>
          <w:numId w:val="30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E47A6">
        <w:rPr>
          <w:rFonts w:ascii="Arial" w:hAnsi="Arial" w:cs="Arial"/>
          <w:sz w:val="24"/>
        </w:rPr>
        <w:t>Klient může používat své vlastní nádobí.</w:t>
      </w:r>
    </w:p>
    <w:p w14:paraId="0D260682" w14:textId="77777777" w:rsidR="001A3AD6" w:rsidRDefault="001A3AD6">
      <w:pPr>
        <w:numPr>
          <w:ilvl w:val="0"/>
          <w:numId w:val="30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E47A6">
        <w:rPr>
          <w:rFonts w:ascii="Arial" w:hAnsi="Arial" w:cs="Arial"/>
          <w:sz w:val="24"/>
        </w:rPr>
        <w:t>Klient je povinen dodržovat</w:t>
      </w:r>
      <w:r w:rsidRPr="005E47A6">
        <w:rPr>
          <w:rFonts w:ascii="Arial" w:hAnsi="Arial" w:cs="Arial"/>
          <w:sz w:val="24"/>
          <w:szCs w:val="24"/>
        </w:rPr>
        <w:t xml:space="preserve"> základní zásady hygieny. Nádobí, el. spotřebiče, kuchyňskou linku pravidelně mýt teplou vodou a vhodným mycím prostředkem (viz Zásady úklidu pro klienty).</w:t>
      </w:r>
    </w:p>
    <w:p w14:paraId="06D4561D" w14:textId="77777777" w:rsidR="001A3AD6" w:rsidRPr="005E47A6" w:rsidRDefault="001A3AD6">
      <w:pPr>
        <w:numPr>
          <w:ilvl w:val="0"/>
          <w:numId w:val="30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E47A6">
        <w:rPr>
          <w:rFonts w:ascii="Arial" w:hAnsi="Arial" w:cs="Arial"/>
          <w:sz w:val="24"/>
          <w:szCs w:val="24"/>
        </w:rPr>
        <w:t>Klient dbá na hospodárné využívání vody, energie a čisticích prostředků.</w:t>
      </w:r>
    </w:p>
    <w:p w14:paraId="1AF84272" w14:textId="77777777" w:rsidR="001A3AD6" w:rsidRPr="00352916" w:rsidRDefault="001A3AD6">
      <w:pPr>
        <w:numPr>
          <w:ilvl w:val="0"/>
          <w:numId w:val="30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Do sifonového odpadu dřezu není dovoleno vylévat pevný odpad (usazeniny od kávy, čaje, zbytky jídla apod.).</w:t>
      </w:r>
      <w:r w:rsidRPr="00352916">
        <w:rPr>
          <w:rFonts w:ascii="Arial" w:hAnsi="Arial" w:cs="Arial"/>
        </w:rPr>
        <w:t xml:space="preserve"> </w:t>
      </w:r>
    </w:p>
    <w:p w14:paraId="4119D3D3" w14:textId="77777777" w:rsidR="001A3AD6" w:rsidRPr="00352916" w:rsidRDefault="001A3AD6">
      <w:pPr>
        <w:numPr>
          <w:ilvl w:val="0"/>
          <w:numId w:val="30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Klient je povinen při přípravě stravy zajistit odvětrávání pomocí okna a být přítomen v kuchyni po celou dobu přípravy stravy.</w:t>
      </w:r>
    </w:p>
    <w:p w14:paraId="16E01946" w14:textId="77777777" w:rsidR="001A3AD6" w:rsidRPr="00352916" w:rsidRDefault="001A3AD6">
      <w:pPr>
        <w:numPr>
          <w:ilvl w:val="0"/>
          <w:numId w:val="30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Při vaření pokrmů či nápojů není dovoleno používat jako suroviny či přísady omamné látky (alkohol, psychofarmaka, rostlinné drogy apod.). </w:t>
      </w:r>
    </w:p>
    <w:p w14:paraId="2E36612E" w14:textId="77777777" w:rsidR="001A3AD6" w:rsidRPr="00352916" w:rsidRDefault="001A3AD6">
      <w:pPr>
        <w:numPr>
          <w:ilvl w:val="0"/>
          <w:numId w:val="30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V zájmu ochrany zdraví klienta a jeho dětí není vhodné používat při přípravě pokrmů či nápojů závadné potraviny (zkažené nebo plesnivé potraviny). Mohlo by tak docházet k ohrožení dítěte, pracovník je povinen zajistit dohled nad likvidací závadných potravin.</w:t>
      </w:r>
    </w:p>
    <w:p w14:paraId="773AF7E0" w14:textId="77777777" w:rsidR="001A3AD6" w:rsidRPr="00352916" w:rsidRDefault="001A3AD6" w:rsidP="001A3AD6">
      <w:pPr>
        <w:pStyle w:val="Nzev"/>
        <w:rPr>
          <w:rFonts w:ascii="Arial" w:hAnsi="Arial" w:cs="Arial"/>
          <w:b w:val="0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Čl. 14</w:t>
      </w:r>
    </w:p>
    <w:p w14:paraId="2C44483C" w14:textId="77777777" w:rsidR="001A3AD6" w:rsidRPr="00352916" w:rsidRDefault="001A3AD6" w:rsidP="001A3A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Vybavení bytu</w:t>
      </w:r>
    </w:p>
    <w:p w14:paraId="5293E303" w14:textId="77777777" w:rsidR="001A3AD6" w:rsidRPr="00352916" w:rsidRDefault="001A3AD6">
      <w:pPr>
        <w:numPr>
          <w:ilvl w:val="0"/>
          <w:numId w:val="19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Vybavení bytu je jako běžná domácnost (nábytek, el. sporák, mikrovlnná trouba, varná konvice, pračka, lednička, nádobí, lůžkoviny), hygienické zázemí (koupelna, WC, teplá voda, topení, čisticí prostředky). Televize a rádio není součástí zařízení, klient může používat vlastní televizi, rádio (musí mít platnou revizi) a tím zodpovídá za placení koncesionářských poplatků a poplatků dle platného Ceníku úhrad. </w:t>
      </w:r>
      <w:r w:rsidRPr="00352916">
        <w:rPr>
          <w:rFonts w:ascii="Arial" w:hAnsi="Arial" w:cs="Arial"/>
          <w:sz w:val="24"/>
          <w:szCs w:val="24"/>
        </w:rPr>
        <w:lastRenderedPageBreak/>
        <w:t>Používání jiných vlastních elektrických spotřebičů ve všech prostorách zařízení, s výjimkou nabíječky k mobilnímu telefonu, žehličky, fénu, lze pouze po předchozím souhlasu vedoucího/sociálního pracovníka.</w:t>
      </w:r>
    </w:p>
    <w:p w14:paraId="0E78D34B" w14:textId="77777777" w:rsidR="001A3AD6" w:rsidRPr="00352916" w:rsidRDefault="001A3AD6">
      <w:pPr>
        <w:keepNext/>
        <w:numPr>
          <w:ilvl w:val="0"/>
          <w:numId w:val="19"/>
        </w:numPr>
        <w:tabs>
          <w:tab w:val="left" w:pos="426"/>
        </w:tabs>
        <w:spacing w:after="0" w:line="360" w:lineRule="auto"/>
        <w:ind w:left="426" w:hanging="426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Přenášení nábytku, inventáře a jiné úpravy bytu nejsou bez souhlasu vedoucího/sociálního pracovníka povoleny.</w:t>
      </w:r>
      <w:r w:rsidRPr="00352916">
        <w:rPr>
          <w:rFonts w:ascii="Arial" w:hAnsi="Arial" w:cs="Arial"/>
          <w:sz w:val="24"/>
        </w:rPr>
        <w:t xml:space="preserve"> </w:t>
      </w:r>
    </w:p>
    <w:p w14:paraId="4C4E989F" w14:textId="77777777" w:rsidR="001A3AD6" w:rsidRPr="00352916" w:rsidRDefault="001A3AD6">
      <w:pPr>
        <w:keepNext/>
        <w:numPr>
          <w:ilvl w:val="0"/>
          <w:numId w:val="19"/>
        </w:numPr>
        <w:tabs>
          <w:tab w:val="left" w:pos="426"/>
        </w:tabs>
        <w:spacing w:after="0" w:line="360" w:lineRule="auto"/>
        <w:ind w:left="426" w:hanging="426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Je zakázáno používat v bytě přímotopy.</w:t>
      </w:r>
    </w:p>
    <w:p w14:paraId="7E41E453" w14:textId="77777777" w:rsidR="001A3AD6" w:rsidRPr="005E47A6" w:rsidRDefault="001A3AD6">
      <w:pPr>
        <w:keepNext/>
        <w:numPr>
          <w:ilvl w:val="0"/>
          <w:numId w:val="19"/>
        </w:numPr>
        <w:tabs>
          <w:tab w:val="left" w:pos="426"/>
        </w:tabs>
        <w:spacing w:after="0" w:line="360" w:lineRule="auto"/>
        <w:ind w:left="426" w:hanging="426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V bytě se klientům neposkytuje připojení k Wi-Fi. </w:t>
      </w:r>
    </w:p>
    <w:p w14:paraId="40E138D1" w14:textId="77777777" w:rsidR="001A3AD6" w:rsidRDefault="001A3AD6" w:rsidP="001A3AD6">
      <w:pPr>
        <w:pStyle w:val="Nzev"/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1B4D7CB9" w14:textId="77777777" w:rsidR="001A3AD6" w:rsidRPr="00352916" w:rsidRDefault="001A3AD6" w:rsidP="001A3AD6">
      <w:pPr>
        <w:pStyle w:val="Nzev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Čl. 15</w:t>
      </w:r>
    </w:p>
    <w:p w14:paraId="06B69409" w14:textId="77777777" w:rsidR="001A3AD6" w:rsidRPr="00352916" w:rsidRDefault="001A3AD6" w:rsidP="001A3A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Havarijní a nouzové situace</w:t>
      </w:r>
    </w:p>
    <w:p w14:paraId="2559D40B" w14:textId="77777777" w:rsidR="001A3AD6" w:rsidRPr="00352916" w:rsidRDefault="001A3AD6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Klientovi je zakázána manipulace s otevřeným ohněm (svíčka), skladování hořlavých látek, používání vadných elektrospotřebičů, zásahy do elektroinstalace, ponechat bez dozoru zapnutý sporák apod., aby se tak zabránilo vzniku požáru.</w:t>
      </w:r>
    </w:p>
    <w:p w14:paraId="02287B5F" w14:textId="77777777" w:rsidR="001A3AD6" w:rsidRPr="00352916" w:rsidRDefault="001A3AD6">
      <w:pPr>
        <w:keepNext/>
        <w:numPr>
          <w:ilvl w:val="0"/>
          <w:numId w:val="2"/>
        </w:numPr>
        <w:spacing w:after="0" w:line="360" w:lineRule="auto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V případě vypuknutí požáru volat „Hoří“ a telefonem přivolat hasiče - tel. číslo 150, zachraňovat osoby přítomné v bytě – vyvést ven z budovy a informovat pracovníka. Dle možností do příjezdu hasičů hasit oheň, dbát přitom na svou bezpečnost. Veškeré závady na vodovodním řádu (kapající kohoutek apod.) a jiném zařízení (protékající WC apod.), na elektroinstalaci, na spotřebičích (sporák, varná konvice, bojler, pračka) a na vybavení bytu (nábytek apod.) je nutno okamžitě hlásit pracovníkovi, odstavit zařízení z provozu a používat je až po ukončení odborné opravy.</w:t>
      </w:r>
    </w:p>
    <w:p w14:paraId="6611A907" w14:textId="77777777" w:rsidR="001A3AD6" w:rsidRPr="00352916" w:rsidRDefault="001A3AD6">
      <w:pPr>
        <w:keepNext/>
        <w:numPr>
          <w:ilvl w:val="0"/>
          <w:numId w:val="2"/>
        </w:numPr>
        <w:tabs>
          <w:tab w:val="left" w:pos="709"/>
        </w:tabs>
        <w:spacing w:after="0" w:line="360" w:lineRule="auto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V případě ohrožení agresivní osobou, přepadení, vloupání do bytu, chránit sebe i děti, volat policii ČR tel. 158, Městskou policii, informovat pracovníka.</w:t>
      </w:r>
    </w:p>
    <w:p w14:paraId="4E8E5041" w14:textId="77777777" w:rsidR="001A3AD6" w:rsidRPr="009324DF" w:rsidRDefault="001A3AD6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Výpadek nebo porucha el. proudu – provést kontrolu jističů na chodbě, informovat pracovníka.</w:t>
      </w:r>
    </w:p>
    <w:p w14:paraId="44A9AEDF" w14:textId="77777777" w:rsidR="001A3AD6" w:rsidRPr="00352916" w:rsidRDefault="001A3AD6">
      <w:pPr>
        <w:keepNext/>
        <w:numPr>
          <w:ilvl w:val="0"/>
          <w:numId w:val="2"/>
        </w:numPr>
        <w:tabs>
          <w:tab w:val="left" w:pos="709"/>
        </w:tabs>
        <w:spacing w:after="0" w:line="360" w:lineRule="auto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Prasklé vodovodní potrubí – zastavit hlavní přívod vody v koupelně v šachtě za WC, informovat pracovníka.</w:t>
      </w:r>
    </w:p>
    <w:p w14:paraId="3CA67202" w14:textId="77777777" w:rsidR="001A3AD6" w:rsidRPr="00352916" w:rsidRDefault="001A3AD6">
      <w:pPr>
        <w:keepNext/>
        <w:numPr>
          <w:ilvl w:val="0"/>
          <w:numId w:val="2"/>
        </w:numPr>
        <w:tabs>
          <w:tab w:val="left" w:pos="709"/>
        </w:tabs>
        <w:spacing w:after="0" w:line="360" w:lineRule="auto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Prasklý radiátor – teče voda, dát nádobu pod radiátor a oznámit závadu pracovníkovi.</w:t>
      </w:r>
    </w:p>
    <w:p w14:paraId="58709E20" w14:textId="77777777" w:rsidR="001A3AD6" w:rsidRPr="00352916" w:rsidRDefault="001A3AD6" w:rsidP="001A3AD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36F24F0" w14:textId="77777777" w:rsidR="001A3AD6" w:rsidRPr="00352916" w:rsidRDefault="001A3AD6" w:rsidP="001A3AD6">
      <w:pPr>
        <w:pStyle w:val="Nzev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Čl. 16</w:t>
      </w:r>
    </w:p>
    <w:p w14:paraId="09E8F9EF" w14:textId="77777777" w:rsidR="001A3AD6" w:rsidRPr="00352916" w:rsidRDefault="001A3AD6" w:rsidP="001A3A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 xml:space="preserve">Návštěvy v bytě </w:t>
      </w:r>
    </w:p>
    <w:p w14:paraId="49C90B48" w14:textId="77777777" w:rsidR="001A3AD6" w:rsidRPr="00352916" w:rsidRDefault="001A3AD6">
      <w:pPr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Návštěvy je možné přijímat jen ve stanovenou dobu </w:t>
      </w:r>
      <w:r w:rsidRPr="00352916">
        <w:rPr>
          <w:rFonts w:ascii="Arial" w:hAnsi="Arial" w:cs="Arial"/>
          <w:b/>
          <w:bCs/>
          <w:sz w:val="24"/>
          <w:szCs w:val="24"/>
        </w:rPr>
        <w:t>od 10.00 – 18.00 hod.</w:t>
      </w:r>
    </w:p>
    <w:p w14:paraId="40C2B19B" w14:textId="77777777" w:rsidR="001A3AD6" w:rsidRPr="00352916" w:rsidRDefault="001A3AD6">
      <w:pPr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Návštěva může trvat maximálně 1 hodinu.</w:t>
      </w:r>
    </w:p>
    <w:p w14:paraId="08246918" w14:textId="77777777" w:rsidR="001A3AD6" w:rsidRPr="00352916" w:rsidRDefault="001A3AD6">
      <w:pPr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lastRenderedPageBreak/>
        <w:t>Návštěva má stanovený počet osob – maximálně 2 osoby. Návštěva je povinna respektovat Provozní řád a Vnitřní pravidla DMD a pokyny pracovníků (návštěva v bytě nespí, nepovaluje se v posteli, dodržuje stanovenou dobu návštěv, dodržuje základy slušného chování, nedonáší ani nekonzumuje žádné návykové látky, nezdržuje se v zařízení pod vlivem alkoholu ani jiných návykových látek, dodržuje zákaz kouření apod.) Klient je zodpovědný za to, že návštěva dodržuje Provozní řád a Vnitřní pravidla DMD.</w:t>
      </w:r>
    </w:p>
    <w:p w14:paraId="77E072C4" w14:textId="77777777" w:rsidR="001A3AD6" w:rsidRPr="00352916" w:rsidRDefault="001A3AD6">
      <w:pPr>
        <w:keepNext/>
        <w:numPr>
          <w:ilvl w:val="0"/>
          <w:numId w:val="18"/>
        </w:numPr>
        <w:tabs>
          <w:tab w:val="left" w:pos="284"/>
        </w:tabs>
        <w:spacing w:after="0" w:line="360" w:lineRule="auto"/>
        <w:ind w:left="284" w:hanging="284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V případě, že návštěva nerespektuje Provozní řád, Vnitřní pravidla DMD, má pracovník právo návštěvu z bytu vykázat. </w:t>
      </w:r>
    </w:p>
    <w:p w14:paraId="789FBA1E" w14:textId="77777777" w:rsidR="001A3AD6" w:rsidRPr="00352916" w:rsidRDefault="001A3AD6">
      <w:pPr>
        <w:keepNext/>
        <w:numPr>
          <w:ilvl w:val="0"/>
          <w:numId w:val="18"/>
        </w:numPr>
        <w:tabs>
          <w:tab w:val="left" w:pos="284"/>
        </w:tabs>
        <w:spacing w:after="0" w:line="360" w:lineRule="auto"/>
        <w:ind w:left="284" w:hanging="284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V případě, že se vykázaná návštěva domáhá vstupu do bytu nepřiměřeným způsobem (vyhrožování, pokus o násilné proniknutí, narušování nočního klidu), může pracovník přivolat Městskou policii nebo Policii ČR.</w:t>
      </w:r>
    </w:p>
    <w:p w14:paraId="22B406EA" w14:textId="77777777" w:rsidR="001A3AD6" w:rsidRPr="00352916" w:rsidRDefault="001A3AD6">
      <w:pPr>
        <w:keepNext/>
        <w:numPr>
          <w:ilvl w:val="0"/>
          <w:numId w:val="18"/>
        </w:numPr>
        <w:tabs>
          <w:tab w:val="left" w:pos="284"/>
        </w:tabs>
        <w:spacing w:after="0" w:line="360" w:lineRule="auto"/>
        <w:ind w:left="284" w:hanging="284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V bytě může po předchozí dohodě s pracovníkem přenocovat vlastní jiné dítě, které s klientem nebydlí, a to pouze za předpokladu, že to dovolí kapacita bytu. Za dítě klient uhradí částku dle Ceníku úhrad.</w:t>
      </w:r>
    </w:p>
    <w:p w14:paraId="6F79F5C7" w14:textId="77777777" w:rsidR="001A3AD6" w:rsidRDefault="001A3AD6" w:rsidP="001A3AD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4D6CB08" w14:textId="77777777" w:rsidR="001A3AD6" w:rsidRPr="00352916" w:rsidRDefault="001A3AD6" w:rsidP="001A3AD6">
      <w:pPr>
        <w:pStyle w:val="Nzev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Čl. 17</w:t>
      </w:r>
    </w:p>
    <w:p w14:paraId="2F37AF93" w14:textId="77777777" w:rsidR="001A3AD6" w:rsidRPr="00352916" w:rsidRDefault="001A3AD6" w:rsidP="001A3AD6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Úklid bytu</w:t>
      </w:r>
    </w:p>
    <w:p w14:paraId="065760B0" w14:textId="77777777" w:rsidR="001A3AD6" w:rsidRPr="00352916" w:rsidRDefault="001A3AD6">
      <w:pPr>
        <w:keepNext/>
        <w:numPr>
          <w:ilvl w:val="0"/>
          <w:numId w:val="3"/>
        </w:numPr>
        <w:tabs>
          <w:tab w:val="left" w:pos="709"/>
        </w:tabs>
        <w:spacing w:after="0"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Klient je povinen udržovat pořádek a čistotu ve všech prostorách bytu, venkovního schodiště a prostor pod schodištěm dle Hygienického provozního řádu. </w:t>
      </w:r>
      <w:r w:rsidRPr="00352916">
        <w:rPr>
          <w:rFonts w:ascii="Arial" w:eastAsia="Calibri" w:hAnsi="Arial" w:cs="Arial"/>
          <w:sz w:val="24"/>
          <w:szCs w:val="24"/>
        </w:rPr>
        <w:t>Udržuje byt a inventář v pořádku, zejména s</w:t>
      </w:r>
      <w:r w:rsidRPr="00352916">
        <w:rPr>
          <w:rFonts w:ascii="Arial" w:hAnsi="Arial" w:cs="Arial"/>
          <w:sz w:val="24"/>
          <w:szCs w:val="24"/>
        </w:rPr>
        <w:t xml:space="preserve"> </w:t>
      </w:r>
      <w:r w:rsidRPr="00352916">
        <w:rPr>
          <w:rFonts w:ascii="Arial" w:eastAsia="Calibri" w:hAnsi="Arial" w:cs="Arial"/>
          <w:sz w:val="24"/>
          <w:szCs w:val="24"/>
        </w:rPr>
        <w:t>ohledem na zdraví dětí (hygiena, nebezpečí úrazu apod.).</w:t>
      </w:r>
    </w:p>
    <w:p w14:paraId="612501F3" w14:textId="77777777" w:rsidR="001A3AD6" w:rsidRPr="00352916" w:rsidRDefault="001A3AD6">
      <w:pPr>
        <w:keepNext/>
        <w:numPr>
          <w:ilvl w:val="0"/>
          <w:numId w:val="3"/>
        </w:numPr>
        <w:tabs>
          <w:tab w:val="left" w:pos="709"/>
        </w:tabs>
        <w:spacing w:after="0" w:line="360" w:lineRule="auto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Klient byt uklízí sám, úklid provádí každý den a dle potřeby tak, aby byl v bytě pořádek a čisto. Nehromadí zbytečné, nepotřebné nebo rozbité věci. </w:t>
      </w:r>
    </w:p>
    <w:p w14:paraId="63C8A217" w14:textId="77777777" w:rsidR="001A3AD6" w:rsidRPr="00352916" w:rsidRDefault="001A3AD6">
      <w:pPr>
        <w:keepNext/>
        <w:numPr>
          <w:ilvl w:val="0"/>
          <w:numId w:val="3"/>
        </w:numPr>
        <w:tabs>
          <w:tab w:val="left" w:pos="709"/>
        </w:tabs>
        <w:spacing w:after="0" w:line="360" w:lineRule="auto"/>
        <w:jc w:val="both"/>
        <w:outlineLvl w:val="7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Klient provádí úklid dle Hygienického provozního řádu a Zásad úklidu pro klienty, které jsou vyvěšeny na nástěnce v bytě.</w:t>
      </w:r>
    </w:p>
    <w:p w14:paraId="22FF2BE4" w14:textId="77777777" w:rsidR="001A3AD6" w:rsidRPr="00352916" w:rsidRDefault="001A3AD6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eastAsia="Calibri" w:hAnsi="Arial" w:cs="Arial"/>
          <w:color w:val="000000"/>
          <w:sz w:val="24"/>
          <w:szCs w:val="24"/>
        </w:rPr>
        <w:t>Pomůcky, čistící a dezinfekční prostředky k úklidu dostává klient 1x za 3 měsíce. Může</w:t>
      </w:r>
      <w:r w:rsidRPr="00352916">
        <w:rPr>
          <w:rFonts w:ascii="Arial" w:hAnsi="Arial" w:cs="Arial"/>
          <w:sz w:val="24"/>
          <w:szCs w:val="24"/>
        </w:rPr>
        <w:t xml:space="preserve"> používat i vlastní pomůcky a úklidové prostředky.</w:t>
      </w:r>
    </w:p>
    <w:p w14:paraId="32439402" w14:textId="77777777" w:rsidR="001A3AD6" w:rsidRPr="00352916" w:rsidRDefault="001A3AD6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Klient při úklidu dodržuje zásady ochrany bezpečnosti a zdraví, dezinfekční a čisticí prostředky ukládá na bezpečném místě mimo dosah dětí.</w:t>
      </w:r>
    </w:p>
    <w:p w14:paraId="6591E3D2" w14:textId="77777777" w:rsidR="001A3AD6" w:rsidRPr="00352916" w:rsidRDefault="001A3AD6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Na domovní odpad jsou určeny odpadové nádoby (popelnice, kontejnery) na ulici před domem – jsou označeny číslem domu 673.</w:t>
      </w:r>
    </w:p>
    <w:p w14:paraId="28DDD9FD" w14:textId="77777777" w:rsidR="001A3AD6" w:rsidRPr="00352916" w:rsidRDefault="001A3AD6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Pracovníci jsou oprávněni provádět dohled nad úklidem klientů a v případě potřeby jim poradí.</w:t>
      </w:r>
    </w:p>
    <w:p w14:paraId="62008B8F" w14:textId="77777777" w:rsidR="001A3AD6" w:rsidRPr="00352916" w:rsidRDefault="001A3AD6" w:rsidP="001A3A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9F6E62F" w14:textId="77777777" w:rsidR="001A3AD6" w:rsidRPr="00352916" w:rsidRDefault="001A3AD6" w:rsidP="001A3AD6">
      <w:pPr>
        <w:pStyle w:val="Nzev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lastRenderedPageBreak/>
        <w:t>Čl. 18</w:t>
      </w:r>
    </w:p>
    <w:p w14:paraId="1FE96EDF" w14:textId="77777777" w:rsidR="001A3AD6" w:rsidRPr="00352916" w:rsidRDefault="001A3AD6" w:rsidP="001A3AD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Příchod do bytu</w:t>
      </w:r>
    </w:p>
    <w:p w14:paraId="594F13A9" w14:textId="77777777" w:rsidR="001A3AD6" w:rsidRPr="00352916" w:rsidRDefault="001A3AD6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eastAsia="Calibri" w:hAnsi="Arial" w:cs="Arial"/>
          <w:sz w:val="24"/>
          <w:szCs w:val="24"/>
        </w:rPr>
        <w:t>Klient nemá v průběhu dne povinnost hlásit svůj odchod z bytu nebo příchod do bytu.</w:t>
      </w:r>
    </w:p>
    <w:p w14:paraId="49B23281" w14:textId="77777777" w:rsidR="001A3AD6" w:rsidRPr="00352916" w:rsidRDefault="001A3AD6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Klient dodržuje příchod do bytu nejpozději do 20.00 hodin, v pátek a v sobotu nejpozději do 21.00 hodin, viz Provozní řád.</w:t>
      </w:r>
    </w:p>
    <w:p w14:paraId="54485F38" w14:textId="77777777" w:rsidR="001A3AD6" w:rsidRPr="00352916" w:rsidRDefault="001A3AD6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V případě, že se klient nemůže vrátit ve stanovenou dobu, je povinen podat telefonickou zprávu, nebo SMS pracovníkovi na tel.: 602 541 800, pracovník provede písemný záznam.</w:t>
      </w:r>
    </w:p>
    <w:p w14:paraId="7779D7CF" w14:textId="77777777" w:rsidR="001A3AD6" w:rsidRPr="00352916" w:rsidRDefault="001A3AD6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eastAsia="Calibri" w:hAnsi="Arial" w:cs="Arial"/>
          <w:sz w:val="24"/>
          <w:szCs w:val="24"/>
        </w:rPr>
        <w:t>Klient může po oznámení pracovníkovi strávit noc (případně i více nocí) mimo zařízení DMD. V tomto případě musí klient opustit byt v uklizeném stavu: vyhodit odpadky, zlikvidovat potraviny náchylné ke zkažení, zavřít okna, zhasnout.</w:t>
      </w:r>
    </w:p>
    <w:p w14:paraId="2C2ED8C2" w14:textId="77777777" w:rsidR="001A3AD6" w:rsidRDefault="001A3AD6" w:rsidP="001A3AD6">
      <w:pPr>
        <w:pStyle w:val="Nzev"/>
        <w:spacing w:line="360" w:lineRule="auto"/>
        <w:rPr>
          <w:rFonts w:ascii="Arial" w:hAnsi="Arial" w:cs="Arial"/>
          <w:sz w:val="24"/>
          <w:szCs w:val="24"/>
        </w:rPr>
      </w:pPr>
    </w:p>
    <w:p w14:paraId="1C3E56C2" w14:textId="77777777" w:rsidR="001A3AD6" w:rsidRPr="00352916" w:rsidRDefault="001A3AD6" w:rsidP="001A3AD6">
      <w:pPr>
        <w:pStyle w:val="Nzev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Čl. 19</w:t>
      </w:r>
    </w:p>
    <w:p w14:paraId="1E930082" w14:textId="77777777" w:rsidR="001A3AD6" w:rsidRPr="00352916" w:rsidRDefault="001A3AD6" w:rsidP="001A3AD6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bookmarkStart w:id="10" w:name="_Toc85188215"/>
      <w:r w:rsidRPr="00352916">
        <w:rPr>
          <w:rFonts w:ascii="Arial" w:hAnsi="Arial" w:cs="Arial"/>
          <w:b/>
          <w:sz w:val="24"/>
          <w:szCs w:val="24"/>
        </w:rPr>
        <w:t>Alkohol a jiné návykové látky, agresivní chování a kouření v bytě</w:t>
      </w:r>
      <w:bookmarkEnd w:id="10"/>
    </w:p>
    <w:p w14:paraId="08873F44" w14:textId="77777777" w:rsidR="001A3AD6" w:rsidRPr="00352916" w:rsidRDefault="001A3AD6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V prostorách bytu není dovoleno kouřit, donášet, přechovávat nebo konzumovat alkoholické nápoje ani jiné omamné a psychotropní látky (dále jen návykové látky). </w:t>
      </w:r>
    </w:p>
    <w:p w14:paraId="4792C47B" w14:textId="77777777" w:rsidR="001A3AD6" w:rsidRPr="00352916" w:rsidRDefault="001A3AD6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Pracovníci jsou oprávněni provádět kontrolu celého bytu, včetně skříněk na přítomnost alkoholu nebo jiných návykových látek.</w:t>
      </w:r>
    </w:p>
    <w:p w14:paraId="64888609" w14:textId="77777777" w:rsidR="001A3AD6" w:rsidRPr="00352916" w:rsidRDefault="001A3AD6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Při podezření na užití alkoholu, je klient povinen podrobit se dechové zkoušce na přítomnost alkoholu.</w:t>
      </w:r>
    </w:p>
    <w:p w14:paraId="648B01ED" w14:textId="77777777" w:rsidR="001A3AD6" w:rsidRPr="00352916" w:rsidRDefault="001A3AD6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Pokud je klient pod vlivem alkoholu, nebo jiných návykových látek, nebo svou agresivitou porušuje právo svých dětí na správný vývoj a péči, dochází tímto k ohrožení práv dítěte a pracovník je povinen kontaktovat OSPOD.</w:t>
      </w:r>
    </w:p>
    <w:p w14:paraId="43D5C833" w14:textId="77777777" w:rsidR="001A3AD6" w:rsidRPr="00352916" w:rsidRDefault="001A3AD6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Klient je povinen chovat se ohleduplně a slušně k ostatním klientům a k pracovníkům. V případě, že klient opakovaně nebo hrubě porušuje Provozní řád, povinnosti vyplývající ze Smlouvy</w:t>
      </w:r>
      <w:r w:rsidRPr="00352916">
        <w:rPr>
          <w:rFonts w:ascii="Arial" w:hAnsi="Arial" w:cs="Arial"/>
          <w:color w:val="FF0000"/>
          <w:sz w:val="24"/>
          <w:szCs w:val="24"/>
        </w:rPr>
        <w:t xml:space="preserve"> </w:t>
      </w:r>
      <w:r w:rsidRPr="00352916">
        <w:rPr>
          <w:rFonts w:ascii="Arial" w:hAnsi="Arial" w:cs="Arial"/>
          <w:sz w:val="24"/>
          <w:szCs w:val="24"/>
        </w:rPr>
        <w:t>nebo Vnitřní pravidla (kouření v prostorách bytu, agresivní chování, přechovávání a konzumace alkoholu apod.) – poskytovatel může ukončit poskytování sociální služby dle Smlouvy čl. 5 – výpovědní důvody a výpovědní lhůty.</w:t>
      </w:r>
    </w:p>
    <w:p w14:paraId="7B6E23F7" w14:textId="77777777" w:rsidR="001A3AD6" w:rsidRPr="00352916" w:rsidRDefault="001A3AD6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 O porušování Provozního řádu pracovník vždy provede písemný záznam, klient obdrží písemné upozornění.</w:t>
      </w:r>
    </w:p>
    <w:p w14:paraId="4B66B9F5" w14:textId="77777777" w:rsidR="001A3AD6" w:rsidRDefault="001A3AD6" w:rsidP="001A3AD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73A505A" w14:textId="77777777" w:rsidR="00003B1F" w:rsidRDefault="00003B1F" w:rsidP="001A3AD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F2859D3" w14:textId="77777777" w:rsidR="00003B1F" w:rsidRPr="00352916" w:rsidRDefault="00003B1F" w:rsidP="001A3AD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EF8D654" w14:textId="77777777" w:rsidR="001A3AD6" w:rsidRPr="00352916" w:rsidRDefault="001A3AD6" w:rsidP="001A3AD6">
      <w:pPr>
        <w:pStyle w:val="Nzev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lastRenderedPageBreak/>
        <w:t>Čl. 20</w:t>
      </w:r>
    </w:p>
    <w:p w14:paraId="6B4324B0" w14:textId="77777777" w:rsidR="001A3AD6" w:rsidRPr="00352916" w:rsidRDefault="001A3AD6" w:rsidP="001A3A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Poštovní schránka</w:t>
      </w:r>
    </w:p>
    <w:p w14:paraId="09E35B6B" w14:textId="77777777" w:rsidR="001A3AD6" w:rsidRPr="00352916" w:rsidRDefault="001A3AD6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Klient si může nechávat zasílat poštu na adresu azylového domu: azylový dům pro muže a ženy, </w:t>
      </w:r>
      <w:r w:rsidRPr="00352916">
        <w:rPr>
          <w:rFonts w:ascii="Arial" w:hAnsi="Arial" w:cs="Arial"/>
          <w:b/>
          <w:bCs/>
          <w:sz w:val="24"/>
          <w:szCs w:val="24"/>
        </w:rPr>
        <w:t>Malé Novosady 406, 783 91 Uničov.</w:t>
      </w:r>
    </w:p>
    <w:p w14:paraId="7236C580" w14:textId="77777777" w:rsidR="001A3AD6" w:rsidRPr="00352916" w:rsidRDefault="001A3AD6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Poštovní schránku vybírá pracovník azylového domu. Klientovi je došlá pošta předána při návštěvě pracovníka v bytě, nebo si klient může poštu vyzvednout osobně na azylovém domě. </w:t>
      </w:r>
    </w:p>
    <w:p w14:paraId="3A43B118" w14:textId="77777777" w:rsidR="001A3AD6" w:rsidRPr="00352916" w:rsidRDefault="001A3AD6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Pracovníci nejsou v žádném případě zodpovědní za poštu doručovanou poštovní doručovatelkou, ani jinou osobou.</w:t>
      </w:r>
    </w:p>
    <w:p w14:paraId="51EDA748" w14:textId="77777777" w:rsidR="001A3AD6" w:rsidRPr="00352916" w:rsidRDefault="001A3AD6" w:rsidP="001A3A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94FA7E3" w14:textId="77777777" w:rsidR="001A3AD6" w:rsidRPr="00352916" w:rsidRDefault="001A3AD6" w:rsidP="001A3AD6">
      <w:pPr>
        <w:pStyle w:val="Nzev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Čl. 21</w:t>
      </w:r>
    </w:p>
    <w:p w14:paraId="2FE8A2B5" w14:textId="77777777" w:rsidR="001A3AD6" w:rsidRPr="00352916" w:rsidRDefault="001A3AD6" w:rsidP="001A3A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Dostupnost a návštěvy pracovníka v bytě</w:t>
      </w:r>
    </w:p>
    <w:p w14:paraId="0AB6BB2B" w14:textId="77777777" w:rsidR="001A3AD6" w:rsidRPr="00352916" w:rsidRDefault="001A3AD6">
      <w:pPr>
        <w:numPr>
          <w:ilvl w:val="0"/>
          <w:numId w:val="11"/>
        </w:numPr>
        <w:autoSpaceDE w:val="0"/>
        <w:autoSpaceDN w:val="0"/>
        <w:adjustRightInd w:val="0"/>
        <w:spacing w:after="12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2916">
        <w:rPr>
          <w:rFonts w:ascii="Arial" w:hAnsi="Arial" w:cs="Arial"/>
          <w:color w:val="000000"/>
          <w:sz w:val="24"/>
          <w:szCs w:val="24"/>
        </w:rPr>
        <w:t>Klient má právo na přiměřenou ochranu soukromí, má uzamykatelný byt, svůj klíč od bytu a může se uzamknout.</w:t>
      </w:r>
    </w:p>
    <w:p w14:paraId="1F372A0E" w14:textId="77777777" w:rsidR="001A3AD6" w:rsidRPr="00352916" w:rsidRDefault="001A3AD6">
      <w:pPr>
        <w:numPr>
          <w:ilvl w:val="0"/>
          <w:numId w:val="11"/>
        </w:numPr>
        <w:autoSpaceDE w:val="0"/>
        <w:autoSpaceDN w:val="0"/>
        <w:adjustRightInd w:val="0"/>
        <w:spacing w:after="12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2916">
        <w:rPr>
          <w:rFonts w:ascii="Arial" w:hAnsi="Arial" w:cs="Arial"/>
          <w:color w:val="000000"/>
          <w:sz w:val="24"/>
          <w:szCs w:val="24"/>
        </w:rPr>
        <w:t>Klient nesmí klíč od bytu předávat cizím osobám, nesmí pořizovat duplikáty klíče.</w:t>
      </w:r>
    </w:p>
    <w:p w14:paraId="22550EDD" w14:textId="77777777" w:rsidR="001A3AD6" w:rsidRPr="00352916" w:rsidRDefault="001A3AD6">
      <w:pPr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Pracovníci za klienty dochází (minimálně 1x denně) v denních i večerních hodinách (o každé situaci a kontaktu s klientem je veden písemný záznam).</w:t>
      </w:r>
    </w:p>
    <w:p w14:paraId="3427FB78" w14:textId="1403A6EC" w:rsidR="001A3AD6" w:rsidRPr="00352916" w:rsidRDefault="001A3AD6">
      <w:pPr>
        <w:numPr>
          <w:ilvl w:val="0"/>
          <w:numId w:val="11"/>
        </w:numPr>
        <w:autoSpaceDE w:val="0"/>
        <w:autoSpaceDN w:val="0"/>
        <w:adjustRightInd w:val="0"/>
        <w:spacing w:after="12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2916">
        <w:rPr>
          <w:rFonts w:ascii="Arial" w:hAnsi="Arial" w:cs="Arial"/>
          <w:color w:val="000000"/>
          <w:sz w:val="24"/>
          <w:szCs w:val="24"/>
        </w:rPr>
        <w:t>Pracovníci respektují soukromí klienta, do bytu vstupují v jeho přítomnosti a</w:t>
      </w:r>
      <w:r w:rsidR="00C21D5C">
        <w:rPr>
          <w:rFonts w:ascii="Arial" w:hAnsi="Arial" w:cs="Arial"/>
          <w:color w:val="000000"/>
          <w:sz w:val="24"/>
          <w:szCs w:val="24"/>
        </w:rPr>
        <w:t> </w:t>
      </w:r>
      <w:r w:rsidRPr="00352916">
        <w:rPr>
          <w:rFonts w:ascii="Arial" w:hAnsi="Arial" w:cs="Arial"/>
          <w:color w:val="000000"/>
          <w:sz w:val="24"/>
          <w:szCs w:val="24"/>
        </w:rPr>
        <w:t>nevchází do bytu bez zaklepání nebo zazvonění.</w:t>
      </w:r>
    </w:p>
    <w:p w14:paraId="7CE6F37F" w14:textId="77777777" w:rsidR="001A3AD6" w:rsidRPr="00352916" w:rsidRDefault="001A3AD6">
      <w:pPr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Pracovníci jsou oprávněni vstoupit do bytu bez přítomnosti klienta pouze v případě:</w:t>
      </w:r>
    </w:p>
    <w:p w14:paraId="43184539" w14:textId="77777777" w:rsidR="001A3AD6" w:rsidRPr="00352916" w:rsidRDefault="001A3AD6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havarijních a nouzových situací (např. prasklá voda v bytě, požár, podezření na ohrožení života, podezření že klient zanechal dítě samotné bez dozoru v bytě apod.),</w:t>
      </w:r>
    </w:p>
    <w:p w14:paraId="15247FBD" w14:textId="77777777" w:rsidR="001A3AD6" w:rsidRPr="00352916" w:rsidRDefault="001A3AD6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večerního dohledu – kontrola</w:t>
      </w:r>
      <w:r w:rsidRPr="00352916">
        <w:rPr>
          <w:rFonts w:ascii="Arial" w:hAnsi="Arial" w:cs="Arial"/>
          <w:color w:val="000000"/>
          <w:sz w:val="24"/>
          <w:szCs w:val="24"/>
        </w:rPr>
        <w:t xml:space="preserve"> dodržování Provozního řádu např. přítomnost cizích osob mimo stanovenou dobu návštěv apod.,</w:t>
      </w:r>
    </w:p>
    <w:p w14:paraId="34453BF2" w14:textId="77777777" w:rsidR="001A3AD6" w:rsidRPr="00352916" w:rsidRDefault="001A3AD6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ohlášeného odjezdu klienta na delší dobu, za účelem kontroly bytu (např. kontrola vypnutí elektrických spotřebičů apod.),</w:t>
      </w:r>
    </w:p>
    <w:p w14:paraId="5F1974ED" w14:textId="77777777" w:rsidR="001A3AD6" w:rsidRPr="00352916" w:rsidRDefault="001A3AD6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eastAsia="Calibri" w:hAnsi="Arial" w:cs="Arial"/>
          <w:sz w:val="23"/>
          <w:szCs w:val="23"/>
        </w:rPr>
        <w:t xml:space="preserve"> </w:t>
      </w:r>
      <w:r w:rsidRPr="00352916">
        <w:rPr>
          <w:rFonts w:ascii="Arial" w:hAnsi="Arial" w:cs="Arial"/>
          <w:sz w:val="24"/>
          <w:szCs w:val="24"/>
        </w:rPr>
        <w:t>nutných oprav v bytě (např. oprava pračky, vodovodní baterie, revize stavu vodoměru apod.), v případě potřeby i s odborným pracovníkem (opravářem), který provádí opravu.</w:t>
      </w:r>
    </w:p>
    <w:p w14:paraId="6EA782E9" w14:textId="77777777" w:rsidR="001A3AD6" w:rsidRPr="00352916" w:rsidRDefault="001A3AD6">
      <w:pPr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color w:val="000000"/>
          <w:sz w:val="24"/>
          <w:szCs w:val="24"/>
        </w:rPr>
        <w:t>V případě, že pracovník musí vstoupit do bytu bez přítomnosti klienta, je o této situaci informován vedoucí/sociální pracovník a proveden písemný záznam.</w:t>
      </w:r>
    </w:p>
    <w:p w14:paraId="2B56042E" w14:textId="77777777" w:rsidR="001A3AD6" w:rsidRPr="00352916" w:rsidRDefault="001A3AD6">
      <w:pPr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Pracovník je klientům k dispozici nepřetržitě na tel.: </w:t>
      </w:r>
      <w:r w:rsidRPr="00352916">
        <w:rPr>
          <w:rFonts w:ascii="Arial" w:hAnsi="Arial" w:cs="Arial"/>
          <w:b/>
          <w:sz w:val="24"/>
          <w:szCs w:val="24"/>
        </w:rPr>
        <w:t>602 541 800</w:t>
      </w:r>
      <w:r w:rsidRPr="00352916">
        <w:rPr>
          <w:rFonts w:ascii="Arial" w:hAnsi="Arial" w:cs="Arial"/>
          <w:sz w:val="24"/>
          <w:szCs w:val="24"/>
        </w:rPr>
        <w:t>.</w:t>
      </w:r>
    </w:p>
    <w:p w14:paraId="1DEB22F8" w14:textId="77777777" w:rsidR="001A3AD6" w:rsidRDefault="001A3AD6" w:rsidP="001A3A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81EB31D" w14:textId="77777777" w:rsidR="00003B1F" w:rsidRPr="00352916" w:rsidRDefault="00003B1F" w:rsidP="001A3A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0A937CB" w14:textId="77777777" w:rsidR="001A3AD6" w:rsidRPr="00352916" w:rsidRDefault="001A3AD6" w:rsidP="001A3AD6">
      <w:pPr>
        <w:pStyle w:val="Nzev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lastRenderedPageBreak/>
        <w:t>Čl. 22</w:t>
      </w:r>
    </w:p>
    <w:p w14:paraId="56CE4D52" w14:textId="77777777" w:rsidR="001A3AD6" w:rsidRPr="00352916" w:rsidRDefault="001A3AD6" w:rsidP="001A3A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Ukončení pobytu</w:t>
      </w:r>
    </w:p>
    <w:p w14:paraId="4379362E" w14:textId="77777777" w:rsidR="001A3AD6" w:rsidRPr="00352916" w:rsidRDefault="001A3AD6">
      <w:pPr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Poskytování sociální služby končí dle Smlouvy uplynutím doby účinnosti, nebo dle čl. 5 -Výpovědní důvody a výpovědní lhůty.</w:t>
      </w:r>
    </w:p>
    <w:p w14:paraId="1C205210" w14:textId="77777777" w:rsidR="001A3AD6" w:rsidRPr="00352916" w:rsidRDefault="001A3AD6">
      <w:pPr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Před ukončením pobytu klient provede úklid a dezinfekci celého bytu.</w:t>
      </w:r>
    </w:p>
    <w:p w14:paraId="1EF8F101" w14:textId="77777777" w:rsidR="001A3AD6" w:rsidRPr="00352916" w:rsidRDefault="001A3AD6">
      <w:pPr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Klient je povinen osobně pracovníkovi předat byt, klíče, zapůjčené předměty, lůžkoviny, odnést si své osobní věci a uhradit případné nedoplatky.</w:t>
      </w:r>
    </w:p>
    <w:p w14:paraId="4F4267E3" w14:textId="77777777" w:rsidR="001A3AD6" w:rsidRPr="00352916" w:rsidRDefault="001A3AD6">
      <w:pPr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Při ukončení pobytu klient obdrží výstupní list a v případě nedoplatků splátkový kalendář.</w:t>
      </w:r>
    </w:p>
    <w:p w14:paraId="419855F8" w14:textId="77777777" w:rsidR="001A3AD6" w:rsidRPr="00352916" w:rsidRDefault="001A3AD6">
      <w:pPr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Případné přeplatky jsou klientovi vráceny do 5 ti pracovních dní od ukončení Smlouvy.</w:t>
      </w:r>
    </w:p>
    <w:p w14:paraId="0C26D128" w14:textId="77777777" w:rsidR="001A3AD6" w:rsidRPr="00352916" w:rsidRDefault="001A3AD6" w:rsidP="001A3AD6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83298A3" w14:textId="77777777" w:rsidR="001A3AD6" w:rsidRPr="00352916" w:rsidRDefault="001A3AD6" w:rsidP="001A3AD6">
      <w:pPr>
        <w:pStyle w:val="Nzev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>Čl. 23</w:t>
      </w:r>
    </w:p>
    <w:p w14:paraId="58168C64" w14:textId="77777777" w:rsidR="001A3AD6" w:rsidRPr="00352916" w:rsidRDefault="001A3AD6" w:rsidP="001A3A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2916">
        <w:rPr>
          <w:rFonts w:ascii="Arial" w:hAnsi="Arial" w:cs="Arial"/>
          <w:b/>
          <w:sz w:val="24"/>
          <w:szCs w:val="24"/>
        </w:rPr>
        <w:t>Provozní řád</w:t>
      </w:r>
    </w:p>
    <w:p w14:paraId="7414B6BC" w14:textId="77777777" w:rsidR="001A3AD6" w:rsidRPr="00352916" w:rsidRDefault="001A3AD6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2916">
        <w:rPr>
          <w:rFonts w:ascii="Arial" w:hAnsi="Arial" w:cs="Arial"/>
          <w:sz w:val="24"/>
          <w:szCs w:val="24"/>
        </w:rPr>
        <w:t xml:space="preserve">Klient je povinen dodržovat Provozní řád, se kterým je seznámen před podpisem Smlouvy, a dále je k dispozici na nástěnce v bytě. </w:t>
      </w:r>
    </w:p>
    <w:p w14:paraId="4D7A6B0A" w14:textId="47AAEA5D" w:rsidR="001A3AD6" w:rsidRPr="001A3AD6" w:rsidRDefault="001A3AD6">
      <w:pPr>
        <w:numPr>
          <w:ilvl w:val="0"/>
          <w:numId w:val="5"/>
        </w:numPr>
        <w:spacing w:after="0" w:line="288" w:lineRule="atLeast"/>
        <w:jc w:val="both"/>
        <w:rPr>
          <w:rFonts w:ascii="Arial" w:hAnsi="Arial" w:cs="Arial"/>
          <w:bCs/>
          <w:color w:val="000000"/>
          <w:sz w:val="26"/>
          <w:szCs w:val="26"/>
        </w:rPr>
      </w:pPr>
      <w:r w:rsidRPr="001A3AD6">
        <w:rPr>
          <w:rFonts w:ascii="Arial" w:hAnsi="Arial" w:cs="Arial"/>
          <w:sz w:val="24"/>
          <w:szCs w:val="24"/>
        </w:rPr>
        <w:t>Klient má povinnost respektovat pokyny pracovníků, které vycházejí z Provozního řádu a Vnitřních pravidel.</w:t>
      </w:r>
    </w:p>
    <w:p w14:paraId="6C694AAD" w14:textId="77777777" w:rsidR="001A3AD6" w:rsidRDefault="001A3AD6" w:rsidP="001A3AD6">
      <w:pPr>
        <w:pStyle w:val="Normln0"/>
        <w:rPr>
          <w:rFonts w:ascii="Arial" w:hAnsi="Arial" w:cs="Arial"/>
          <w:bCs/>
          <w:color w:val="000000"/>
          <w:sz w:val="26"/>
          <w:szCs w:val="26"/>
        </w:rPr>
      </w:pPr>
    </w:p>
    <w:p w14:paraId="1E62CC34" w14:textId="77777777" w:rsidR="001A3AD6" w:rsidRPr="00352916" w:rsidRDefault="001A3AD6" w:rsidP="001A3AD6">
      <w:pPr>
        <w:pStyle w:val="Normln0"/>
        <w:rPr>
          <w:rFonts w:ascii="Arial" w:hAnsi="Arial" w:cs="Arial"/>
          <w:bCs/>
          <w:color w:val="000000"/>
          <w:sz w:val="26"/>
          <w:szCs w:val="26"/>
        </w:rPr>
      </w:pPr>
    </w:p>
    <w:p w14:paraId="6597C85E" w14:textId="22C7F48F" w:rsidR="00C21D5C" w:rsidRDefault="0081125C" w:rsidP="001A3A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Aktualizace: 1. 4. 2026</w:t>
      </w:r>
    </w:p>
    <w:sectPr w:rsidR="00C21D5C" w:rsidSect="00003B1F">
      <w:headerReference w:type="default" r:id="rId14"/>
      <w:footerReference w:type="default" r:id="rId15"/>
      <w:pgSz w:w="11906" w:h="16838" w:code="9"/>
      <w:pgMar w:top="1417" w:right="1417" w:bottom="1135" w:left="1417" w:header="42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F8B6A" w14:textId="77777777" w:rsidR="0008392F" w:rsidRDefault="0008392F" w:rsidP="00D73EF2">
      <w:pPr>
        <w:spacing w:after="0" w:line="240" w:lineRule="auto"/>
      </w:pPr>
      <w:r>
        <w:separator/>
      </w:r>
    </w:p>
  </w:endnote>
  <w:endnote w:type="continuationSeparator" w:id="0">
    <w:p w14:paraId="22AB5CE6" w14:textId="77777777" w:rsidR="0008392F" w:rsidRDefault="0008392F" w:rsidP="00D73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7759033"/>
      <w:docPartObj>
        <w:docPartGallery w:val="Page Numbers (Bottom of Page)"/>
        <w:docPartUnique/>
      </w:docPartObj>
    </w:sdtPr>
    <w:sdtEndPr/>
    <w:sdtContent>
      <w:p w14:paraId="7D4AC539" w14:textId="6B622009" w:rsidR="00844FE2" w:rsidRDefault="00844FE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4A032" w14:textId="77777777" w:rsidR="0008392F" w:rsidRDefault="0008392F" w:rsidP="00D73EF2">
      <w:pPr>
        <w:spacing w:after="0" w:line="240" w:lineRule="auto"/>
      </w:pPr>
      <w:r>
        <w:separator/>
      </w:r>
    </w:p>
  </w:footnote>
  <w:footnote w:type="continuationSeparator" w:id="0">
    <w:p w14:paraId="703F639F" w14:textId="77777777" w:rsidR="0008392F" w:rsidRDefault="0008392F" w:rsidP="00D73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78324" w14:textId="23F8DDD6" w:rsidR="00F83657" w:rsidRDefault="008C42EC" w:rsidP="008C42EC">
    <w:pPr>
      <w:spacing w:after="0"/>
    </w:pPr>
    <w:r>
      <w:rPr>
        <w:noProof/>
      </w:rPr>
      <w:drawing>
        <wp:inline distT="0" distB="0" distL="0" distR="0" wp14:anchorId="2721FF8D" wp14:editId="13F68759">
          <wp:extent cx="2590800" cy="664210"/>
          <wp:effectExtent l="0" t="0" r="9525" b="2540"/>
          <wp:docPr id="1767758886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2810"/>
    <w:multiLevelType w:val="hybridMultilevel"/>
    <w:tmpl w:val="5F08108C"/>
    <w:lvl w:ilvl="0" w:tplc="111A6BC4">
      <w:numFmt w:val="bullet"/>
      <w:lvlText w:val=""/>
      <w:lvlJc w:val="left"/>
      <w:pPr>
        <w:ind w:left="1140" w:hanging="360"/>
      </w:pPr>
      <w:rPr>
        <w:rFonts w:ascii="Symbol" w:eastAsia="Times New Roman" w:hAnsi="Symbol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9E24157"/>
    <w:multiLevelType w:val="hybridMultilevel"/>
    <w:tmpl w:val="E8BAE0FC"/>
    <w:lvl w:ilvl="0" w:tplc="0405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5" w:hanging="360"/>
      </w:pPr>
    </w:lvl>
    <w:lvl w:ilvl="2" w:tplc="0405001B" w:tentative="1">
      <w:start w:val="1"/>
      <w:numFmt w:val="lowerRoman"/>
      <w:lvlText w:val="%3."/>
      <w:lvlJc w:val="right"/>
      <w:pPr>
        <w:ind w:left="2935" w:hanging="180"/>
      </w:pPr>
    </w:lvl>
    <w:lvl w:ilvl="3" w:tplc="0405000F" w:tentative="1">
      <w:start w:val="1"/>
      <w:numFmt w:val="decimal"/>
      <w:lvlText w:val="%4."/>
      <w:lvlJc w:val="left"/>
      <w:pPr>
        <w:ind w:left="3655" w:hanging="360"/>
      </w:pPr>
    </w:lvl>
    <w:lvl w:ilvl="4" w:tplc="04050019" w:tentative="1">
      <w:start w:val="1"/>
      <w:numFmt w:val="lowerLetter"/>
      <w:lvlText w:val="%5."/>
      <w:lvlJc w:val="left"/>
      <w:pPr>
        <w:ind w:left="4375" w:hanging="360"/>
      </w:pPr>
    </w:lvl>
    <w:lvl w:ilvl="5" w:tplc="0405001B" w:tentative="1">
      <w:start w:val="1"/>
      <w:numFmt w:val="lowerRoman"/>
      <w:lvlText w:val="%6."/>
      <w:lvlJc w:val="right"/>
      <w:pPr>
        <w:ind w:left="5095" w:hanging="180"/>
      </w:pPr>
    </w:lvl>
    <w:lvl w:ilvl="6" w:tplc="0405000F" w:tentative="1">
      <w:start w:val="1"/>
      <w:numFmt w:val="decimal"/>
      <w:lvlText w:val="%7."/>
      <w:lvlJc w:val="left"/>
      <w:pPr>
        <w:ind w:left="5815" w:hanging="360"/>
      </w:pPr>
    </w:lvl>
    <w:lvl w:ilvl="7" w:tplc="04050019" w:tentative="1">
      <w:start w:val="1"/>
      <w:numFmt w:val="lowerLetter"/>
      <w:lvlText w:val="%8."/>
      <w:lvlJc w:val="left"/>
      <w:pPr>
        <w:ind w:left="6535" w:hanging="360"/>
      </w:pPr>
    </w:lvl>
    <w:lvl w:ilvl="8" w:tplc="040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10C5075D"/>
    <w:multiLevelType w:val="hybridMultilevel"/>
    <w:tmpl w:val="B2A88B9E"/>
    <w:lvl w:ilvl="0" w:tplc="2C34336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51FEA"/>
    <w:multiLevelType w:val="hybridMultilevel"/>
    <w:tmpl w:val="9DB4690A"/>
    <w:lvl w:ilvl="0" w:tplc="AFDAF3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E314C"/>
    <w:multiLevelType w:val="hybridMultilevel"/>
    <w:tmpl w:val="521C836C"/>
    <w:lvl w:ilvl="0" w:tplc="AFDAF3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B0D3E"/>
    <w:multiLevelType w:val="hybridMultilevel"/>
    <w:tmpl w:val="23664C0A"/>
    <w:lvl w:ilvl="0" w:tplc="AFDAF3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D7F10"/>
    <w:multiLevelType w:val="hybridMultilevel"/>
    <w:tmpl w:val="A106D5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A268A6"/>
    <w:multiLevelType w:val="hybridMultilevel"/>
    <w:tmpl w:val="9E1876EA"/>
    <w:lvl w:ilvl="0" w:tplc="25800E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83F98"/>
    <w:multiLevelType w:val="hybridMultilevel"/>
    <w:tmpl w:val="DE5E38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C28AC"/>
    <w:multiLevelType w:val="hybridMultilevel"/>
    <w:tmpl w:val="35E8749E"/>
    <w:lvl w:ilvl="0" w:tplc="111A6BC4">
      <w:numFmt w:val="bullet"/>
      <w:lvlText w:val=""/>
      <w:lvlJc w:val="left"/>
      <w:pPr>
        <w:ind w:left="1077" w:hanging="397"/>
      </w:pPr>
      <w:rPr>
        <w:rFonts w:ascii="Symbol" w:eastAsia="Times New Roman" w:hAnsi="Symbol" w:cs="Times New Roman" w:hint="default"/>
        <w:b/>
        <w:bCs/>
        <w:i w:val="0"/>
        <w:color w:val="auto"/>
      </w:rPr>
    </w:lvl>
    <w:lvl w:ilvl="1" w:tplc="FFFFFFFF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abstractNum w:abstractNumId="10" w15:restartNumberingAfterBreak="0">
    <w:nsid w:val="2B905EDF"/>
    <w:multiLevelType w:val="hybridMultilevel"/>
    <w:tmpl w:val="AF2005D8"/>
    <w:lvl w:ilvl="0" w:tplc="D7881C2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B56B40"/>
    <w:multiLevelType w:val="hybridMultilevel"/>
    <w:tmpl w:val="3614EDB2"/>
    <w:lvl w:ilvl="0" w:tplc="B71EAC0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842CD4"/>
    <w:multiLevelType w:val="hybridMultilevel"/>
    <w:tmpl w:val="0972A2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C3F7E"/>
    <w:multiLevelType w:val="hybridMultilevel"/>
    <w:tmpl w:val="10AC1C3A"/>
    <w:lvl w:ilvl="0" w:tplc="39A61D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54CFB"/>
    <w:multiLevelType w:val="hybridMultilevel"/>
    <w:tmpl w:val="DA489A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432D5"/>
    <w:multiLevelType w:val="hybridMultilevel"/>
    <w:tmpl w:val="947A6F94"/>
    <w:lvl w:ilvl="0" w:tplc="111A6BC4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9D2C2B"/>
    <w:multiLevelType w:val="hybridMultilevel"/>
    <w:tmpl w:val="D6C27C56"/>
    <w:lvl w:ilvl="0" w:tplc="AFDAF3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05176"/>
    <w:multiLevelType w:val="hybridMultilevel"/>
    <w:tmpl w:val="B15C9456"/>
    <w:lvl w:ilvl="0" w:tplc="2E2A7C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9F0D36"/>
    <w:multiLevelType w:val="hybridMultilevel"/>
    <w:tmpl w:val="7BE6AB46"/>
    <w:lvl w:ilvl="0" w:tplc="AFDAF3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475712"/>
    <w:multiLevelType w:val="hybridMultilevel"/>
    <w:tmpl w:val="3C92FBB4"/>
    <w:lvl w:ilvl="0" w:tplc="795408B2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6B132D"/>
    <w:multiLevelType w:val="hybridMultilevel"/>
    <w:tmpl w:val="B14C3AE6"/>
    <w:lvl w:ilvl="0" w:tplc="92FEAEC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1F395C"/>
    <w:multiLevelType w:val="hybridMultilevel"/>
    <w:tmpl w:val="6F7C53EC"/>
    <w:lvl w:ilvl="0" w:tplc="AFDAF3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44923"/>
    <w:multiLevelType w:val="hybridMultilevel"/>
    <w:tmpl w:val="5186DC02"/>
    <w:lvl w:ilvl="0" w:tplc="AFDAF3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261E50"/>
    <w:multiLevelType w:val="hybridMultilevel"/>
    <w:tmpl w:val="4FC81A52"/>
    <w:lvl w:ilvl="0" w:tplc="111A6BC4">
      <w:numFmt w:val="bullet"/>
      <w:lvlText w:val=""/>
      <w:lvlJc w:val="left"/>
      <w:pPr>
        <w:ind w:left="1004" w:hanging="360"/>
      </w:pPr>
      <w:rPr>
        <w:rFonts w:ascii="Symbol" w:eastAsia="Times New Roman" w:hAnsi="Symbol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C3846D6"/>
    <w:multiLevelType w:val="hybridMultilevel"/>
    <w:tmpl w:val="D59C50A4"/>
    <w:lvl w:ilvl="0" w:tplc="6388BEBA">
      <w:start w:val="1"/>
      <w:numFmt w:val="decimal"/>
      <w:lvlText w:val="%1."/>
      <w:lvlJc w:val="left"/>
      <w:pPr>
        <w:ind w:left="3319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6C92123"/>
    <w:multiLevelType w:val="hybridMultilevel"/>
    <w:tmpl w:val="E53256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BF17A4"/>
    <w:multiLevelType w:val="hybridMultilevel"/>
    <w:tmpl w:val="9B80F7AC"/>
    <w:lvl w:ilvl="0" w:tplc="AFDAF3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946A0B"/>
    <w:multiLevelType w:val="hybridMultilevel"/>
    <w:tmpl w:val="3D7C17F0"/>
    <w:lvl w:ilvl="0" w:tplc="2E2A7C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EF3367A"/>
    <w:multiLevelType w:val="hybridMultilevel"/>
    <w:tmpl w:val="465CBF26"/>
    <w:lvl w:ilvl="0" w:tplc="111A6BC4">
      <w:numFmt w:val="bullet"/>
      <w:lvlText w:val=""/>
      <w:lvlJc w:val="left"/>
      <w:pPr>
        <w:ind w:left="454" w:hanging="341"/>
      </w:pPr>
      <w:rPr>
        <w:rFonts w:ascii="Symbol" w:eastAsia="Times New Roman" w:hAnsi="Symbol" w:cs="Times New Roman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A666D48"/>
    <w:multiLevelType w:val="hybridMultilevel"/>
    <w:tmpl w:val="8090809C"/>
    <w:lvl w:ilvl="0" w:tplc="111A6BC4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12715">
    <w:abstractNumId w:val="17"/>
  </w:num>
  <w:num w:numId="2" w16cid:durableId="1184517585">
    <w:abstractNumId w:val="7"/>
  </w:num>
  <w:num w:numId="3" w16cid:durableId="138039105">
    <w:abstractNumId w:val="22"/>
  </w:num>
  <w:num w:numId="4" w16cid:durableId="913317996">
    <w:abstractNumId w:val="21"/>
  </w:num>
  <w:num w:numId="5" w16cid:durableId="11302437">
    <w:abstractNumId w:val="4"/>
  </w:num>
  <w:num w:numId="6" w16cid:durableId="1205672847">
    <w:abstractNumId w:val="26"/>
  </w:num>
  <w:num w:numId="7" w16cid:durableId="207451636">
    <w:abstractNumId w:val="15"/>
  </w:num>
  <w:num w:numId="8" w16cid:durableId="716588392">
    <w:abstractNumId w:val="27"/>
  </w:num>
  <w:num w:numId="9" w16cid:durableId="165972266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802796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826157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59415215">
    <w:abstractNumId w:val="0"/>
  </w:num>
  <w:num w:numId="13" w16cid:durableId="174721967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17510079">
    <w:abstractNumId w:val="12"/>
  </w:num>
  <w:num w:numId="15" w16cid:durableId="12335438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28117259">
    <w:abstractNumId w:val="20"/>
  </w:num>
  <w:num w:numId="17" w16cid:durableId="965430582">
    <w:abstractNumId w:val="11"/>
  </w:num>
  <w:num w:numId="18" w16cid:durableId="1596287525">
    <w:abstractNumId w:val="25"/>
  </w:num>
  <w:num w:numId="19" w16cid:durableId="1427580008">
    <w:abstractNumId w:val="6"/>
  </w:num>
  <w:num w:numId="20" w16cid:durableId="1714501778">
    <w:abstractNumId w:val="1"/>
  </w:num>
  <w:num w:numId="21" w16cid:durableId="55512619">
    <w:abstractNumId w:val="13"/>
  </w:num>
  <w:num w:numId="22" w16cid:durableId="847255502">
    <w:abstractNumId w:val="23"/>
  </w:num>
  <w:num w:numId="23" w16cid:durableId="376929207">
    <w:abstractNumId w:val="8"/>
  </w:num>
  <w:num w:numId="24" w16cid:durableId="1046562987">
    <w:abstractNumId w:val="2"/>
  </w:num>
  <w:num w:numId="25" w16cid:durableId="1702704593">
    <w:abstractNumId w:val="24"/>
  </w:num>
  <w:num w:numId="26" w16cid:durableId="1300693305">
    <w:abstractNumId w:val="19"/>
  </w:num>
  <w:num w:numId="27" w16cid:durableId="444160287">
    <w:abstractNumId w:val="28"/>
  </w:num>
  <w:num w:numId="28" w16cid:durableId="1049721902">
    <w:abstractNumId w:val="9"/>
  </w:num>
  <w:num w:numId="29" w16cid:durableId="1390110057">
    <w:abstractNumId w:val="29"/>
  </w:num>
  <w:num w:numId="30" w16cid:durableId="712001821">
    <w:abstractNumId w:val="1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73F"/>
    <w:rsid w:val="00003B1F"/>
    <w:rsid w:val="00012BF7"/>
    <w:rsid w:val="00016844"/>
    <w:rsid w:val="000314F0"/>
    <w:rsid w:val="00035885"/>
    <w:rsid w:val="000454B0"/>
    <w:rsid w:val="00054806"/>
    <w:rsid w:val="0006744D"/>
    <w:rsid w:val="000707E2"/>
    <w:rsid w:val="00080F61"/>
    <w:rsid w:val="0008392F"/>
    <w:rsid w:val="0009237A"/>
    <w:rsid w:val="000936AF"/>
    <w:rsid w:val="000970DE"/>
    <w:rsid w:val="00097339"/>
    <w:rsid w:val="000B3784"/>
    <w:rsid w:val="000B3DA0"/>
    <w:rsid w:val="000C2B80"/>
    <w:rsid w:val="000C7C59"/>
    <w:rsid w:val="000D16F9"/>
    <w:rsid w:val="000D295D"/>
    <w:rsid w:val="000D555E"/>
    <w:rsid w:val="000E29C1"/>
    <w:rsid w:val="000E2A53"/>
    <w:rsid w:val="000E3AD4"/>
    <w:rsid w:val="000E7ADE"/>
    <w:rsid w:val="000F2CD1"/>
    <w:rsid w:val="000F443C"/>
    <w:rsid w:val="00102C43"/>
    <w:rsid w:val="0010317F"/>
    <w:rsid w:val="00104E1A"/>
    <w:rsid w:val="00112CFA"/>
    <w:rsid w:val="0011434F"/>
    <w:rsid w:val="00115FC2"/>
    <w:rsid w:val="00121CFF"/>
    <w:rsid w:val="00131D78"/>
    <w:rsid w:val="00137214"/>
    <w:rsid w:val="00137893"/>
    <w:rsid w:val="0014342C"/>
    <w:rsid w:val="001461C7"/>
    <w:rsid w:val="0015017B"/>
    <w:rsid w:val="00153C78"/>
    <w:rsid w:val="00156743"/>
    <w:rsid w:val="00160445"/>
    <w:rsid w:val="001645D4"/>
    <w:rsid w:val="001759D7"/>
    <w:rsid w:val="00175AEE"/>
    <w:rsid w:val="00180407"/>
    <w:rsid w:val="0018309E"/>
    <w:rsid w:val="001834BA"/>
    <w:rsid w:val="00186AFC"/>
    <w:rsid w:val="001A0340"/>
    <w:rsid w:val="001A2ACF"/>
    <w:rsid w:val="001A3AD6"/>
    <w:rsid w:val="001A588A"/>
    <w:rsid w:val="001B5605"/>
    <w:rsid w:val="001C473F"/>
    <w:rsid w:val="001C5852"/>
    <w:rsid w:val="001D1DF0"/>
    <w:rsid w:val="001D337B"/>
    <w:rsid w:val="001D3D65"/>
    <w:rsid w:val="001D5A25"/>
    <w:rsid w:val="001D6E0A"/>
    <w:rsid w:val="001E162C"/>
    <w:rsid w:val="001F5967"/>
    <w:rsid w:val="00204A63"/>
    <w:rsid w:val="00205535"/>
    <w:rsid w:val="00205879"/>
    <w:rsid w:val="0020757F"/>
    <w:rsid w:val="00211EE6"/>
    <w:rsid w:val="00221AC5"/>
    <w:rsid w:val="0022545C"/>
    <w:rsid w:val="002278C3"/>
    <w:rsid w:val="002310C8"/>
    <w:rsid w:val="002417A0"/>
    <w:rsid w:val="00252812"/>
    <w:rsid w:val="00274563"/>
    <w:rsid w:val="002745F4"/>
    <w:rsid w:val="00275DB4"/>
    <w:rsid w:val="00281D34"/>
    <w:rsid w:val="002A1CD7"/>
    <w:rsid w:val="002A7A70"/>
    <w:rsid w:val="002B5588"/>
    <w:rsid w:val="002C2BA9"/>
    <w:rsid w:val="002C365D"/>
    <w:rsid w:val="002C4193"/>
    <w:rsid w:val="002C6F39"/>
    <w:rsid w:val="002D27BB"/>
    <w:rsid w:val="002D34E4"/>
    <w:rsid w:val="002F5645"/>
    <w:rsid w:val="00310A1F"/>
    <w:rsid w:val="00312C6C"/>
    <w:rsid w:val="00314408"/>
    <w:rsid w:val="00316B05"/>
    <w:rsid w:val="00331F6B"/>
    <w:rsid w:val="003355BD"/>
    <w:rsid w:val="00341C3C"/>
    <w:rsid w:val="00357885"/>
    <w:rsid w:val="00361147"/>
    <w:rsid w:val="00364458"/>
    <w:rsid w:val="00371794"/>
    <w:rsid w:val="0039062D"/>
    <w:rsid w:val="00392449"/>
    <w:rsid w:val="003928D7"/>
    <w:rsid w:val="00393070"/>
    <w:rsid w:val="003A3F82"/>
    <w:rsid w:val="003B1CE7"/>
    <w:rsid w:val="003C29F1"/>
    <w:rsid w:val="003F3342"/>
    <w:rsid w:val="003F4A98"/>
    <w:rsid w:val="00400F66"/>
    <w:rsid w:val="00411C0D"/>
    <w:rsid w:val="00425629"/>
    <w:rsid w:val="004455F5"/>
    <w:rsid w:val="00450E48"/>
    <w:rsid w:val="00453CE9"/>
    <w:rsid w:val="00461994"/>
    <w:rsid w:val="00472856"/>
    <w:rsid w:val="004738DB"/>
    <w:rsid w:val="00474690"/>
    <w:rsid w:val="00476380"/>
    <w:rsid w:val="00480E26"/>
    <w:rsid w:val="004826AE"/>
    <w:rsid w:val="00484748"/>
    <w:rsid w:val="00493F73"/>
    <w:rsid w:val="00497548"/>
    <w:rsid w:val="004B656B"/>
    <w:rsid w:val="004C083B"/>
    <w:rsid w:val="004C5384"/>
    <w:rsid w:val="004C7E77"/>
    <w:rsid w:val="004D1F47"/>
    <w:rsid w:val="004D2D71"/>
    <w:rsid w:val="004D3BC6"/>
    <w:rsid w:val="004E4DE1"/>
    <w:rsid w:val="004F6270"/>
    <w:rsid w:val="00504694"/>
    <w:rsid w:val="005106BD"/>
    <w:rsid w:val="005124CB"/>
    <w:rsid w:val="00534674"/>
    <w:rsid w:val="005364BC"/>
    <w:rsid w:val="00540682"/>
    <w:rsid w:val="00541771"/>
    <w:rsid w:val="00544352"/>
    <w:rsid w:val="00562D67"/>
    <w:rsid w:val="00564EBA"/>
    <w:rsid w:val="00567081"/>
    <w:rsid w:val="0056787D"/>
    <w:rsid w:val="00572D99"/>
    <w:rsid w:val="005776AF"/>
    <w:rsid w:val="0058113B"/>
    <w:rsid w:val="0058332D"/>
    <w:rsid w:val="00584B47"/>
    <w:rsid w:val="00590B69"/>
    <w:rsid w:val="00597980"/>
    <w:rsid w:val="005A163F"/>
    <w:rsid w:val="005A5519"/>
    <w:rsid w:val="005A61B8"/>
    <w:rsid w:val="005B6C70"/>
    <w:rsid w:val="005C004F"/>
    <w:rsid w:val="005C3F44"/>
    <w:rsid w:val="005D0CA9"/>
    <w:rsid w:val="005D46BC"/>
    <w:rsid w:val="005E25AA"/>
    <w:rsid w:val="005E43C8"/>
    <w:rsid w:val="005E5184"/>
    <w:rsid w:val="005E7213"/>
    <w:rsid w:val="0060273C"/>
    <w:rsid w:val="00603A7E"/>
    <w:rsid w:val="006052D0"/>
    <w:rsid w:val="00606602"/>
    <w:rsid w:val="006122B2"/>
    <w:rsid w:val="00615B48"/>
    <w:rsid w:val="00617409"/>
    <w:rsid w:val="006177FE"/>
    <w:rsid w:val="006263E5"/>
    <w:rsid w:val="0062772E"/>
    <w:rsid w:val="00642D27"/>
    <w:rsid w:val="0064472E"/>
    <w:rsid w:val="00661C9B"/>
    <w:rsid w:val="00662F65"/>
    <w:rsid w:val="0066556B"/>
    <w:rsid w:val="006679DB"/>
    <w:rsid w:val="00670DEF"/>
    <w:rsid w:val="00676A45"/>
    <w:rsid w:val="00686D6B"/>
    <w:rsid w:val="00690EA7"/>
    <w:rsid w:val="006A4755"/>
    <w:rsid w:val="006B3F8E"/>
    <w:rsid w:val="006B49F7"/>
    <w:rsid w:val="006B5268"/>
    <w:rsid w:val="006C250D"/>
    <w:rsid w:val="006C44CE"/>
    <w:rsid w:val="006D2612"/>
    <w:rsid w:val="006E4F02"/>
    <w:rsid w:val="006F0AFC"/>
    <w:rsid w:val="006F117A"/>
    <w:rsid w:val="00706686"/>
    <w:rsid w:val="00715A7D"/>
    <w:rsid w:val="0071739D"/>
    <w:rsid w:val="00717BEF"/>
    <w:rsid w:val="00723BBC"/>
    <w:rsid w:val="00730F54"/>
    <w:rsid w:val="007312F5"/>
    <w:rsid w:val="00731ACE"/>
    <w:rsid w:val="00732495"/>
    <w:rsid w:val="00734135"/>
    <w:rsid w:val="0074165E"/>
    <w:rsid w:val="00743EFE"/>
    <w:rsid w:val="00744D75"/>
    <w:rsid w:val="00745180"/>
    <w:rsid w:val="00751162"/>
    <w:rsid w:val="007528D9"/>
    <w:rsid w:val="007559AA"/>
    <w:rsid w:val="00757A77"/>
    <w:rsid w:val="007735E7"/>
    <w:rsid w:val="00773F86"/>
    <w:rsid w:val="00777E92"/>
    <w:rsid w:val="007817B7"/>
    <w:rsid w:val="0078483C"/>
    <w:rsid w:val="00784E9D"/>
    <w:rsid w:val="00794DA0"/>
    <w:rsid w:val="00795E40"/>
    <w:rsid w:val="007A3215"/>
    <w:rsid w:val="007A7634"/>
    <w:rsid w:val="007B3341"/>
    <w:rsid w:val="007B4AE1"/>
    <w:rsid w:val="007B5D38"/>
    <w:rsid w:val="007D0A79"/>
    <w:rsid w:val="007D0D68"/>
    <w:rsid w:val="007F1702"/>
    <w:rsid w:val="007F5916"/>
    <w:rsid w:val="00806922"/>
    <w:rsid w:val="00810BB2"/>
    <w:rsid w:val="0081125C"/>
    <w:rsid w:val="00815F42"/>
    <w:rsid w:val="0082023A"/>
    <w:rsid w:val="0082316A"/>
    <w:rsid w:val="00823794"/>
    <w:rsid w:val="00841DB0"/>
    <w:rsid w:val="00842203"/>
    <w:rsid w:val="00844FE2"/>
    <w:rsid w:val="0085071F"/>
    <w:rsid w:val="0085463B"/>
    <w:rsid w:val="00873E23"/>
    <w:rsid w:val="00881BFB"/>
    <w:rsid w:val="00886D7E"/>
    <w:rsid w:val="008871FB"/>
    <w:rsid w:val="00892526"/>
    <w:rsid w:val="00894EBA"/>
    <w:rsid w:val="008A79EB"/>
    <w:rsid w:val="008B4FC9"/>
    <w:rsid w:val="008C42EC"/>
    <w:rsid w:val="008C77CD"/>
    <w:rsid w:val="008D23DE"/>
    <w:rsid w:val="008D7D2E"/>
    <w:rsid w:val="008F3F44"/>
    <w:rsid w:val="008F7948"/>
    <w:rsid w:val="00900768"/>
    <w:rsid w:val="0091042F"/>
    <w:rsid w:val="00912C99"/>
    <w:rsid w:val="00912CA7"/>
    <w:rsid w:val="009154F1"/>
    <w:rsid w:val="0092423B"/>
    <w:rsid w:val="00932028"/>
    <w:rsid w:val="009337B2"/>
    <w:rsid w:val="009338CD"/>
    <w:rsid w:val="009348B7"/>
    <w:rsid w:val="00940982"/>
    <w:rsid w:val="00950DC6"/>
    <w:rsid w:val="009561E8"/>
    <w:rsid w:val="00956296"/>
    <w:rsid w:val="00956D79"/>
    <w:rsid w:val="0097028C"/>
    <w:rsid w:val="009706DD"/>
    <w:rsid w:val="00972100"/>
    <w:rsid w:val="0097282F"/>
    <w:rsid w:val="00977907"/>
    <w:rsid w:val="009865B0"/>
    <w:rsid w:val="00990D17"/>
    <w:rsid w:val="00992C7E"/>
    <w:rsid w:val="009A7BC1"/>
    <w:rsid w:val="009B2EA3"/>
    <w:rsid w:val="009B6718"/>
    <w:rsid w:val="009B7332"/>
    <w:rsid w:val="009C101C"/>
    <w:rsid w:val="009C467D"/>
    <w:rsid w:val="009D2512"/>
    <w:rsid w:val="009D52B4"/>
    <w:rsid w:val="009D5E39"/>
    <w:rsid w:val="009E23D6"/>
    <w:rsid w:val="009E6177"/>
    <w:rsid w:val="009E76B7"/>
    <w:rsid w:val="009E76DD"/>
    <w:rsid w:val="009F1B57"/>
    <w:rsid w:val="009F4733"/>
    <w:rsid w:val="00A02831"/>
    <w:rsid w:val="00A06C34"/>
    <w:rsid w:val="00A07371"/>
    <w:rsid w:val="00A10D66"/>
    <w:rsid w:val="00A12B73"/>
    <w:rsid w:val="00A14BCC"/>
    <w:rsid w:val="00A150EC"/>
    <w:rsid w:val="00A209D4"/>
    <w:rsid w:val="00A25741"/>
    <w:rsid w:val="00A27C60"/>
    <w:rsid w:val="00A3188C"/>
    <w:rsid w:val="00A33443"/>
    <w:rsid w:val="00A36740"/>
    <w:rsid w:val="00A44987"/>
    <w:rsid w:val="00A47896"/>
    <w:rsid w:val="00A534D8"/>
    <w:rsid w:val="00A55CA9"/>
    <w:rsid w:val="00A60A5A"/>
    <w:rsid w:val="00A60CCD"/>
    <w:rsid w:val="00A75AA1"/>
    <w:rsid w:val="00A77890"/>
    <w:rsid w:val="00A83E3A"/>
    <w:rsid w:val="00A92F69"/>
    <w:rsid w:val="00AA4AF1"/>
    <w:rsid w:val="00AA6A4C"/>
    <w:rsid w:val="00AA7F6F"/>
    <w:rsid w:val="00AC12A6"/>
    <w:rsid w:val="00AC33A6"/>
    <w:rsid w:val="00AC5893"/>
    <w:rsid w:val="00AE018A"/>
    <w:rsid w:val="00AE4DAC"/>
    <w:rsid w:val="00AF6373"/>
    <w:rsid w:val="00B009CC"/>
    <w:rsid w:val="00B01121"/>
    <w:rsid w:val="00B01D1F"/>
    <w:rsid w:val="00B06A3F"/>
    <w:rsid w:val="00B2189B"/>
    <w:rsid w:val="00B21B87"/>
    <w:rsid w:val="00B24FD2"/>
    <w:rsid w:val="00B428E8"/>
    <w:rsid w:val="00B6113A"/>
    <w:rsid w:val="00B62A87"/>
    <w:rsid w:val="00B64972"/>
    <w:rsid w:val="00B650E6"/>
    <w:rsid w:val="00B6546A"/>
    <w:rsid w:val="00B734FA"/>
    <w:rsid w:val="00B75BCD"/>
    <w:rsid w:val="00B8154F"/>
    <w:rsid w:val="00B83B08"/>
    <w:rsid w:val="00B87754"/>
    <w:rsid w:val="00B90025"/>
    <w:rsid w:val="00BA1F07"/>
    <w:rsid w:val="00BA6DD8"/>
    <w:rsid w:val="00BA7D0E"/>
    <w:rsid w:val="00BB5B7C"/>
    <w:rsid w:val="00BB7BD8"/>
    <w:rsid w:val="00BC1C67"/>
    <w:rsid w:val="00BC3816"/>
    <w:rsid w:val="00BC39AC"/>
    <w:rsid w:val="00BD1A19"/>
    <w:rsid w:val="00BD53AF"/>
    <w:rsid w:val="00BD69F4"/>
    <w:rsid w:val="00BE30C6"/>
    <w:rsid w:val="00BE3CBF"/>
    <w:rsid w:val="00BE48A5"/>
    <w:rsid w:val="00BE620A"/>
    <w:rsid w:val="00BF4DF7"/>
    <w:rsid w:val="00BF75B6"/>
    <w:rsid w:val="00C041A2"/>
    <w:rsid w:val="00C1335D"/>
    <w:rsid w:val="00C1495B"/>
    <w:rsid w:val="00C21D5C"/>
    <w:rsid w:val="00C22086"/>
    <w:rsid w:val="00C25FCB"/>
    <w:rsid w:val="00C353F6"/>
    <w:rsid w:val="00C3608A"/>
    <w:rsid w:val="00C414A2"/>
    <w:rsid w:val="00C5091B"/>
    <w:rsid w:val="00C55872"/>
    <w:rsid w:val="00C642E9"/>
    <w:rsid w:val="00C653A3"/>
    <w:rsid w:val="00C67EE5"/>
    <w:rsid w:val="00C70A7C"/>
    <w:rsid w:val="00C721CD"/>
    <w:rsid w:val="00C72765"/>
    <w:rsid w:val="00C75BD7"/>
    <w:rsid w:val="00C765B3"/>
    <w:rsid w:val="00C82C42"/>
    <w:rsid w:val="00C85599"/>
    <w:rsid w:val="00C90E2E"/>
    <w:rsid w:val="00C93F41"/>
    <w:rsid w:val="00C95AF7"/>
    <w:rsid w:val="00CB20ED"/>
    <w:rsid w:val="00CB22CF"/>
    <w:rsid w:val="00CC6484"/>
    <w:rsid w:val="00CD2D72"/>
    <w:rsid w:val="00CD5B3F"/>
    <w:rsid w:val="00CE30EF"/>
    <w:rsid w:val="00CF3210"/>
    <w:rsid w:val="00CF5D2E"/>
    <w:rsid w:val="00CF6D52"/>
    <w:rsid w:val="00D055A6"/>
    <w:rsid w:val="00D0725B"/>
    <w:rsid w:val="00D16D6D"/>
    <w:rsid w:val="00D16E71"/>
    <w:rsid w:val="00D251C7"/>
    <w:rsid w:val="00D30034"/>
    <w:rsid w:val="00D317FA"/>
    <w:rsid w:val="00D44446"/>
    <w:rsid w:val="00D508E3"/>
    <w:rsid w:val="00D50DC2"/>
    <w:rsid w:val="00D56880"/>
    <w:rsid w:val="00D63532"/>
    <w:rsid w:val="00D63F1A"/>
    <w:rsid w:val="00D73EF2"/>
    <w:rsid w:val="00D82178"/>
    <w:rsid w:val="00D836A1"/>
    <w:rsid w:val="00D8670D"/>
    <w:rsid w:val="00D874F8"/>
    <w:rsid w:val="00D9219B"/>
    <w:rsid w:val="00D94B4C"/>
    <w:rsid w:val="00DA4D8A"/>
    <w:rsid w:val="00DB3ADD"/>
    <w:rsid w:val="00DB73B3"/>
    <w:rsid w:val="00DC0222"/>
    <w:rsid w:val="00DF2665"/>
    <w:rsid w:val="00DF2C67"/>
    <w:rsid w:val="00E04D72"/>
    <w:rsid w:val="00E054D5"/>
    <w:rsid w:val="00E0722A"/>
    <w:rsid w:val="00E0749C"/>
    <w:rsid w:val="00E1522B"/>
    <w:rsid w:val="00E1547B"/>
    <w:rsid w:val="00E15D71"/>
    <w:rsid w:val="00E17094"/>
    <w:rsid w:val="00E21FF7"/>
    <w:rsid w:val="00E2241F"/>
    <w:rsid w:val="00E23F28"/>
    <w:rsid w:val="00E24CE3"/>
    <w:rsid w:val="00E34260"/>
    <w:rsid w:val="00E34ED6"/>
    <w:rsid w:val="00E52122"/>
    <w:rsid w:val="00E529FF"/>
    <w:rsid w:val="00E53466"/>
    <w:rsid w:val="00E53C76"/>
    <w:rsid w:val="00E61CCD"/>
    <w:rsid w:val="00E65D7F"/>
    <w:rsid w:val="00E67AD0"/>
    <w:rsid w:val="00E67E9F"/>
    <w:rsid w:val="00E83C50"/>
    <w:rsid w:val="00E84B28"/>
    <w:rsid w:val="00E8720B"/>
    <w:rsid w:val="00E90BCB"/>
    <w:rsid w:val="00EA061A"/>
    <w:rsid w:val="00EA3DBF"/>
    <w:rsid w:val="00EC11C8"/>
    <w:rsid w:val="00ED2A51"/>
    <w:rsid w:val="00ED71E5"/>
    <w:rsid w:val="00EE10E2"/>
    <w:rsid w:val="00EE3326"/>
    <w:rsid w:val="00EE7341"/>
    <w:rsid w:val="00EF324A"/>
    <w:rsid w:val="00EF3D57"/>
    <w:rsid w:val="00EF57CC"/>
    <w:rsid w:val="00EF5E9B"/>
    <w:rsid w:val="00F07477"/>
    <w:rsid w:val="00F101D9"/>
    <w:rsid w:val="00F31C27"/>
    <w:rsid w:val="00F36B5A"/>
    <w:rsid w:val="00F37627"/>
    <w:rsid w:val="00F41A5F"/>
    <w:rsid w:val="00F47A49"/>
    <w:rsid w:val="00F47E1F"/>
    <w:rsid w:val="00F50DDA"/>
    <w:rsid w:val="00F5100B"/>
    <w:rsid w:val="00F56663"/>
    <w:rsid w:val="00F64CC0"/>
    <w:rsid w:val="00F66B6C"/>
    <w:rsid w:val="00F7760D"/>
    <w:rsid w:val="00F812F8"/>
    <w:rsid w:val="00F83657"/>
    <w:rsid w:val="00F86740"/>
    <w:rsid w:val="00FA2E25"/>
    <w:rsid w:val="00FA4DFB"/>
    <w:rsid w:val="00FB27DA"/>
    <w:rsid w:val="00FC2C92"/>
    <w:rsid w:val="00FC575E"/>
    <w:rsid w:val="00FD2C1C"/>
    <w:rsid w:val="00FD43C7"/>
    <w:rsid w:val="00FD4B81"/>
    <w:rsid w:val="00FD72AE"/>
    <w:rsid w:val="00FE3297"/>
    <w:rsid w:val="00FF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162EA"/>
  <w15:docId w15:val="{B1A1AC5C-F6B7-4472-A036-4E22A479E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10E2"/>
  </w:style>
  <w:style w:type="paragraph" w:styleId="Nadpis1">
    <w:name w:val="heading 1"/>
    <w:basedOn w:val="Normln"/>
    <w:next w:val="Normln"/>
    <w:link w:val="Nadpis1Char"/>
    <w:qFormat/>
    <w:rsid w:val="009706D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3C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3C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745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7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3EF2"/>
  </w:style>
  <w:style w:type="paragraph" w:styleId="Zpat">
    <w:name w:val="footer"/>
    <w:basedOn w:val="Normln"/>
    <w:link w:val="ZpatChar"/>
    <w:unhideWhenUsed/>
    <w:rsid w:val="00D7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D73EF2"/>
  </w:style>
  <w:style w:type="paragraph" w:styleId="Textbubliny">
    <w:name w:val="Balloon Text"/>
    <w:basedOn w:val="Normln"/>
    <w:link w:val="TextbublinyChar"/>
    <w:uiPriority w:val="99"/>
    <w:semiHidden/>
    <w:unhideWhenUsed/>
    <w:rsid w:val="00D73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3EF2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472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72856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11434F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9706D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706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A10D66"/>
    <w:rPr>
      <w:color w:val="605E5C"/>
      <w:shd w:val="clear" w:color="auto" w:fill="E1DFDD"/>
    </w:rPr>
  </w:style>
  <w:style w:type="character" w:styleId="Zdraznn">
    <w:name w:val="Emphasis"/>
    <w:basedOn w:val="Standardnpsmoodstavce"/>
    <w:uiPriority w:val="20"/>
    <w:qFormat/>
    <w:rsid w:val="00331F6B"/>
    <w:rPr>
      <w:i/>
      <w:iCs/>
    </w:rPr>
  </w:style>
  <w:style w:type="table" w:styleId="Mkatabulky">
    <w:name w:val="Table Grid"/>
    <w:basedOn w:val="Normlntabulka"/>
    <w:uiPriority w:val="59"/>
    <w:rsid w:val="00137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ln"/>
    <w:next w:val="Podnadpis"/>
    <w:qFormat/>
    <w:rsid w:val="00992C7E"/>
    <w:pPr>
      <w:spacing w:after="0" w:line="240" w:lineRule="auto"/>
      <w:jc w:val="center"/>
    </w:pPr>
    <w:rPr>
      <w:rFonts w:ascii="Tahoma" w:eastAsia="Times New Roman" w:hAnsi="Tahoma" w:cs="Times New Roman"/>
      <w:sz w:val="24"/>
      <w:szCs w:val="20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92C7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992C7E"/>
    <w:rPr>
      <w:rFonts w:eastAsiaTheme="minorEastAsia"/>
      <w:color w:val="5A5A5A" w:themeColor="text1" w:themeTint="A5"/>
      <w:spacing w:val="15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53C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3CE9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styleId="Zkladntext">
    <w:name w:val="Body Text"/>
    <w:aliases w:val=" Char"/>
    <w:basedOn w:val="Normln"/>
    <w:link w:val="ZkladntextChar"/>
    <w:rsid w:val="00C7276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ZkladntextChar">
    <w:name w:val="Základní text Char"/>
    <w:aliases w:val=" Char Char"/>
    <w:basedOn w:val="Standardnpsmoodstavce"/>
    <w:link w:val="Zkladntext"/>
    <w:rsid w:val="00C7276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Zkladntext2">
    <w:name w:val="Body Text 2"/>
    <w:basedOn w:val="Normln"/>
    <w:link w:val="Zkladntext2Char"/>
    <w:rsid w:val="00C72765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rsid w:val="00C72765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customStyle="1" w:styleId="a0">
    <w:basedOn w:val="Normln"/>
    <w:next w:val="Podnadpis"/>
    <w:link w:val="PodtitulChar"/>
    <w:qFormat/>
    <w:rsid w:val="00C72765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rsid w:val="00C72765"/>
    <w:pPr>
      <w:spacing w:after="0" w:line="240" w:lineRule="auto"/>
      <w:ind w:left="426" w:hanging="366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C72765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PodtitulChar">
    <w:name w:val="Podtitul Char"/>
    <w:link w:val="a0"/>
    <w:rsid w:val="00C72765"/>
    <w:rPr>
      <w:b/>
      <w:i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745F4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a1">
    <w:basedOn w:val="Normln"/>
    <w:next w:val="Podnadpis"/>
    <w:qFormat/>
    <w:rsid w:val="002745F4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  <w:lang w:eastAsia="cs-CZ"/>
    </w:rPr>
  </w:style>
  <w:style w:type="paragraph" w:styleId="Nzev">
    <w:name w:val="Title"/>
    <w:aliases w:val="Char"/>
    <w:basedOn w:val="Normln"/>
    <w:link w:val="NzevChar"/>
    <w:qFormat/>
    <w:rsid w:val="001A3AD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character" w:customStyle="1" w:styleId="NzevChar">
    <w:name w:val="Název Char"/>
    <w:aliases w:val="Char Char"/>
    <w:basedOn w:val="Standardnpsmoodstavce"/>
    <w:link w:val="Nzev"/>
    <w:rsid w:val="001A3AD6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rosttext">
    <w:name w:val="Plain Text"/>
    <w:basedOn w:val="Normln"/>
    <w:link w:val="ProsttextChar"/>
    <w:unhideWhenUsed/>
    <w:rsid w:val="001A3A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ProsttextChar">
    <w:name w:val="Prostý text Char"/>
    <w:basedOn w:val="Standardnpsmoodstavce"/>
    <w:link w:val="Prosttext"/>
    <w:rsid w:val="001A3AD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Normln0">
    <w:name w:val="Normální~0"/>
    <w:basedOn w:val="Normln"/>
    <w:rsid w:val="001A3AD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9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8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douciAD@cssunicov.cz" TargetMode="External"/><Relationship Id="rId13" Type="http://schemas.openxmlformats.org/officeDocument/2006/relationships/hyperlink" Target="mailto:podatelna@ochrance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podatelna@unicov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sta@mpsv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vedouciAD@cssunicov.cz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279A15-816C-4EED-97F4-FA2EE3BFC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14</Pages>
  <Words>3720</Words>
  <Characters>21949</Characters>
  <Application>Microsoft Office Word</Application>
  <DocSecurity>0</DocSecurity>
  <Lines>182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azyldum2</dc:creator>
  <cp:lastModifiedBy>jkocurkova</cp:lastModifiedBy>
  <cp:revision>27</cp:revision>
  <cp:lastPrinted>2026-01-12T10:24:00Z</cp:lastPrinted>
  <dcterms:created xsi:type="dcterms:W3CDTF">2026-01-12T05:38:00Z</dcterms:created>
  <dcterms:modified xsi:type="dcterms:W3CDTF">2026-09-21T11:21:00Z</dcterms:modified>
</cp:coreProperties>
</file>